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ourse-level-ai-implementation-plan"/>
    <w:p>
      <w:pPr>
        <w:pStyle w:val="Heading1"/>
      </w:pPr>
      <w:r>
        <w:t xml:space="preserve">Course-Level AI Implementation Plan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This template provides a structured approach for incrementally integrating AI tools into an engineering course. It is designed to be adaptable across engineering disciplines and course levels, from introductory to advanced.</w:t>
      </w:r>
    </w:p>
    <w:bookmarkEnd w:id="20"/>
    <w:bookmarkStart w:id="34" w:name="implementation-timeline"/>
    <w:p>
      <w:pPr>
        <w:pStyle w:val="Heading2"/>
      </w:pPr>
      <w:r>
        <w:t xml:space="preserve">Implementation Timeline</w:t>
      </w:r>
    </w:p>
    <w:bookmarkStart w:id="23" w:name="X5da2b6556e1f7311aa5d260319695403d4818a7"/>
    <w:p>
      <w:pPr>
        <w:pStyle w:val="Heading3"/>
      </w:pPr>
      <w:r>
        <w:t xml:space="preserve">Phase 1: Preparation and Planning (Before Semester)</w:t>
      </w:r>
    </w:p>
    <w:bookmarkStart w:id="21" w:name="Xa5844804c33b9a262c6f3bb3c97f2ce5a5733f6"/>
    <w:p>
      <w:pPr>
        <w:pStyle w:val="Heading4"/>
      </w:pPr>
      <w:r>
        <w:t xml:space="preserve">Week -4 to -3: Tool Exploration and Selection</w:t>
      </w:r>
    </w:p>
    <w:p>
      <w:pPr>
        <w:pStyle w:val="Compact"/>
        <w:numPr>
          <w:ilvl w:val="0"/>
          <w:numId w:val="1001"/>
        </w:numPr>
      </w:pPr>
      <w:r>
        <w:t xml:space="preserve">Complete personal exploration of 2-3 AI tools relevant to your course</w:t>
      </w:r>
    </w:p>
    <w:p>
      <w:pPr>
        <w:pStyle w:val="Compact"/>
        <w:numPr>
          <w:ilvl w:val="0"/>
          <w:numId w:val="1002"/>
        </w:numPr>
      </w:pPr>
      <w:r>
        <w:t xml:space="preserve">Document specific capabilities and limitations for your subject matter</w:t>
      </w:r>
    </w:p>
    <w:p>
      <w:pPr>
        <w:pStyle w:val="Compact"/>
        <w:numPr>
          <w:ilvl w:val="0"/>
          <w:numId w:val="1003"/>
        </w:numPr>
      </w:pPr>
      <w:r>
        <w:t xml:space="preserve">Select primary tool(s) for integration</w:t>
      </w:r>
    </w:p>
    <w:p>
      <w:pPr>
        <w:pStyle w:val="Compact"/>
        <w:numPr>
          <w:ilvl w:val="0"/>
          <w:numId w:val="1004"/>
        </w:numPr>
      </w:pPr>
      <w:r>
        <w:t xml:space="preserve">Review institutional policies on AI use</w:t>
      </w:r>
    </w:p>
    <w:p>
      <w:pPr>
        <w:pStyle w:val="Compact"/>
        <w:numPr>
          <w:ilvl w:val="0"/>
          <w:numId w:val="1005"/>
        </w:numPr>
      </w:pPr>
      <w:r>
        <w:t xml:space="preserve">Identify areas where AI could address existing course challenges</w:t>
      </w:r>
    </w:p>
    <w:bookmarkEnd w:id="21"/>
    <w:bookmarkStart w:id="22" w:name="week--2-to--1-course-material-adaptation"/>
    <w:p>
      <w:pPr>
        <w:pStyle w:val="Heading4"/>
      </w:pPr>
      <w:r>
        <w:t xml:space="preserve">Week -2 to -1: Course Material Adaptation</w:t>
      </w:r>
    </w:p>
    <w:p>
      <w:pPr>
        <w:pStyle w:val="Compact"/>
        <w:numPr>
          <w:ilvl w:val="0"/>
          <w:numId w:val="1006"/>
        </w:numPr>
      </w:pPr>
      <w:r>
        <w:t xml:space="preserve">Review existing learning objectives through an AI lens</w:t>
      </w:r>
    </w:p>
    <w:p>
      <w:pPr>
        <w:pStyle w:val="Compact"/>
        <w:numPr>
          <w:ilvl w:val="0"/>
          <w:numId w:val="1007"/>
        </w:numPr>
      </w:pPr>
      <w:r>
        <w:t xml:space="preserve">Determine</w:t>
      </w:r>
      <w:r>
        <w:t xml:space="preserve"> </w:t>
      </w:r>
      <w:r>
        <w:t xml:space="preserve">“AI-allowed,”</w:t>
      </w:r>
      <w:r>
        <w:t xml:space="preserve"> </w:t>
      </w:r>
      <w:r>
        <w:t xml:space="preserve">“AI-restricted,”</w:t>
      </w:r>
      <w:r>
        <w:t xml:space="preserve"> </w:t>
      </w:r>
      <w:r>
        <w:t xml:space="preserve">and</w:t>
      </w:r>
      <w:r>
        <w:t xml:space="preserve"> </w:t>
      </w:r>
      <w:r>
        <w:t xml:space="preserve">“AI-enhanced”</w:t>
      </w:r>
      <w:r>
        <w:t xml:space="preserve"> </w:t>
      </w:r>
      <w:r>
        <w:t xml:space="preserve">components</w:t>
      </w:r>
    </w:p>
    <w:p>
      <w:pPr>
        <w:pStyle w:val="Compact"/>
        <w:numPr>
          <w:ilvl w:val="0"/>
          <w:numId w:val="1008"/>
        </w:numPr>
      </w:pPr>
      <w:r>
        <w:t xml:space="preserve">Modify 1-3 existing assignments to incorporate AI</w:t>
      </w:r>
    </w:p>
    <w:p>
      <w:pPr>
        <w:pStyle w:val="Compact"/>
        <w:numPr>
          <w:ilvl w:val="0"/>
          <w:numId w:val="1009"/>
        </w:numPr>
      </w:pPr>
      <w:r>
        <w:t xml:space="preserve">Create documentation requirements for AI use</w:t>
      </w:r>
    </w:p>
    <w:p>
      <w:pPr>
        <w:pStyle w:val="Compact"/>
        <w:numPr>
          <w:ilvl w:val="0"/>
          <w:numId w:val="1010"/>
        </w:numPr>
      </w:pPr>
      <w:r>
        <w:t xml:space="preserve">Develop AI onboarding materials for students</w:t>
      </w:r>
    </w:p>
    <w:p>
      <w:pPr>
        <w:pStyle w:val="Compact"/>
        <w:numPr>
          <w:ilvl w:val="0"/>
          <w:numId w:val="1011"/>
        </w:numPr>
      </w:pPr>
      <w:r>
        <w:t xml:space="preserve">Update syllabus with AI policies and expectations</w:t>
      </w:r>
    </w:p>
    <w:bookmarkEnd w:id="22"/>
    <w:bookmarkEnd w:id="23"/>
    <w:bookmarkStart w:id="27" w:name="phase-2-initial-implementation-weeks-1-5"/>
    <w:p>
      <w:pPr>
        <w:pStyle w:val="Heading3"/>
      </w:pPr>
      <w:r>
        <w:t xml:space="preserve">Phase 2: Initial Implementation (Weeks 1-5)</w:t>
      </w:r>
    </w:p>
    <w:bookmarkStart w:id="24" w:name="week-1-introduction-and-onboarding"/>
    <w:p>
      <w:pPr>
        <w:pStyle w:val="Heading4"/>
      </w:pPr>
      <w:r>
        <w:t xml:space="preserve">Week 1: Introduction and Onboarding</w:t>
      </w:r>
    </w:p>
    <w:p>
      <w:pPr>
        <w:pStyle w:val="Compact"/>
        <w:numPr>
          <w:ilvl w:val="0"/>
          <w:numId w:val="1012"/>
        </w:numPr>
      </w:pPr>
      <w:r>
        <w:t xml:space="preserve">Introduce AI tools and policies during course introduction</w:t>
      </w:r>
    </w:p>
    <w:p>
      <w:pPr>
        <w:pStyle w:val="Compact"/>
        <w:numPr>
          <w:ilvl w:val="0"/>
          <w:numId w:val="1013"/>
        </w:numPr>
      </w:pPr>
      <w:r>
        <w:t xml:space="preserve">Conduct baseline assessment of student AI familiarity</w:t>
      </w:r>
    </w:p>
    <w:p>
      <w:pPr>
        <w:pStyle w:val="Compact"/>
        <w:numPr>
          <w:ilvl w:val="0"/>
          <w:numId w:val="1014"/>
        </w:numPr>
      </w:pPr>
      <w:r>
        <w:t xml:space="preserve">Demonstrate basic AI tool usage relevant to your course</w:t>
      </w:r>
    </w:p>
    <w:p>
      <w:pPr>
        <w:pStyle w:val="Compact"/>
        <w:numPr>
          <w:ilvl w:val="0"/>
          <w:numId w:val="1015"/>
        </w:numPr>
      </w:pPr>
      <w:r>
        <w:t xml:space="preserve">Assign first low-stakes AI exploration activity</w:t>
      </w:r>
    </w:p>
    <w:bookmarkEnd w:id="24"/>
    <w:bookmarkStart w:id="25" w:name="week-2-3-guided-exploration"/>
    <w:p>
      <w:pPr>
        <w:pStyle w:val="Heading4"/>
      </w:pPr>
      <w:r>
        <w:t xml:space="preserve">Week 2-3: Guided Exploration</w:t>
      </w:r>
    </w:p>
    <w:p>
      <w:pPr>
        <w:pStyle w:val="Compact"/>
        <w:numPr>
          <w:ilvl w:val="0"/>
          <w:numId w:val="1016"/>
        </w:numPr>
      </w:pPr>
      <w:r>
        <w:t xml:space="preserve">Implement structured AI practice activities</w:t>
      </w:r>
    </w:p>
    <w:p>
      <w:pPr>
        <w:pStyle w:val="Compact"/>
        <w:numPr>
          <w:ilvl w:val="0"/>
          <w:numId w:val="1017"/>
        </w:numPr>
      </w:pPr>
      <w:r>
        <w:t xml:space="preserve">Provide examples of effective vs. ineffective prompts</w:t>
      </w:r>
    </w:p>
    <w:p>
      <w:pPr>
        <w:pStyle w:val="Compact"/>
        <w:numPr>
          <w:ilvl w:val="0"/>
          <w:numId w:val="1018"/>
        </w:numPr>
      </w:pPr>
      <w:r>
        <w:t xml:space="preserve">Facilitate discussion on AI strengths/limitations</w:t>
      </w:r>
    </w:p>
    <w:p>
      <w:pPr>
        <w:pStyle w:val="Compact"/>
        <w:numPr>
          <w:ilvl w:val="0"/>
          <w:numId w:val="1019"/>
        </w:numPr>
      </w:pPr>
      <w:r>
        <w:t xml:space="preserve">Create opportunities for student questions and troubleshooting</w:t>
      </w:r>
    </w:p>
    <w:bookmarkEnd w:id="25"/>
    <w:bookmarkStart w:id="26" w:name="week-4-5-first-integrated-assignment"/>
    <w:p>
      <w:pPr>
        <w:pStyle w:val="Heading4"/>
      </w:pPr>
      <w:r>
        <w:t xml:space="preserve">Week 4-5: First Integrated Assignment</w:t>
      </w:r>
    </w:p>
    <w:p>
      <w:pPr>
        <w:pStyle w:val="Compact"/>
        <w:numPr>
          <w:ilvl w:val="0"/>
          <w:numId w:val="1020"/>
        </w:numPr>
      </w:pPr>
      <w:r>
        <w:t xml:space="preserve">Implement first formal AI-integrated assignment</w:t>
      </w:r>
    </w:p>
    <w:p>
      <w:pPr>
        <w:pStyle w:val="Compact"/>
        <w:numPr>
          <w:ilvl w:val="0"/>
          <w:numId w:val="1021"/>
        </w:numPr>
      </w:pPr>
      <w:r>
        <w:t xml:space="preserve">Provide clear documentation requirements</w:t>
      </w:r>
    </w:p>
    <w:p>
      <w:pPr>
        <w:pStyle w:val="Compact"/>
        <w:numPr>
          <w:ilvl w:val="0"/>
          <w:numId w:val="1022"/>
        </w:numPr>
      </w:pPr>
      <w:r>
        <w:t xml:space="preserve">Collect student feedback on experience</w:t>
      </w:r>
    </w:p>
    <w:p>
      <w:pPr>
        <w:pStyle w:val="Compact"/>
        <w:numPr>
          <w:ilvl w:val="0"/>
          <w:numId w:val="1023"/>
        </w:numPr>
      </w:pPr>
      <w:r>
        <w:t xml:space="preserve">Address emerging challenges and misconceptions</w:t>
      </w:r>
    </w:p>
    <w:bookmarkEnd w:id="26"/>
    <w:bookmarkEnd w:id="27"/>
    <w:bookmarkStart w:id="30" w:name="X5579a7912caea345bfd575448fc977f337bb221"/>
    <w:p>
      <w:pPr>
        <w:pStyle w:val="Heading3"/>
      </w:pPr>
      <w:r>
        <w:t xml:space="preserve">Phase 3: Expansion and Refinement (Weeks 6-10)</w:t>
      </w:r>
    </w:p>
    <w:bookmarkStart w:id="28" w:name="week-6-7-enhanced-integration"/>
    <w:p>
      <w:pPr>
        <w:pStyle w:val="Heading4"/>
      </w:pPr>
      <w:r>
        <w:t xml:space="preserve">Week 6-7: Enhanced Integration</w:t>
      </w:r>
    </w:p>
    <w:p>
      <w:pPr>
        <w:pStyle w:val="Compact"/>
        <w:numPr>
          <w:ilvl w:val="0"/>
          <w:numId w:val="1024"/>
        </w:numPr>
      </w:pPr>
      <w:r>
        <w:t xml:space="preserve">Introduce more advanced AI usage techniques</w:t>
      </w:r>
    </w:p>
    <w:p>
      <w:pPr>
        <w:pStyle w:val="Compact"/>
        <w:numPr>
          <w:ilvl w:val="0"/>
          <w:numId w:val="1025"/>
        </w:numPr>
      </w:pPr>
      <w:r>
        <w:t xml:space="preserve">Implement discipline-specific applications</w:t>
      </w:r>
    </w:p>
    <w:p>
      <w:pPr>
        <w:pStyle w:val="Compact"/>
        <w:numPr>
          <w:ilvl w:val="0"/>
          <w:numId w:val="1026"/>
        </w:numPr>
      </w:pPr>
      <w:r>
        <w:t xml:space="preserve">Begin scaffolding toward higher-order thinking with AI</w:t>
      </w:r>
    </w:p>
    <w:p>
      <w:pPr>
        <w:pStyle w:val="Compact"/>
        <w:numPr>
          <w:ilvl w:val="0"/>
          <w:numId w:val="1027"/>
        </w:numPr>
      </w:pPr>
      <w:r>
        <w:t xml:space="preserve">Conduct formative assessment of AI integration impact</w:t>
      </w:r>
    </w:p>
    <w:bookmarkEnd w:id="28"/>
    <w:bookmarkStart w:id="29" w:name="week-8-10-collaborative-implementation"/>
    <w:p>
      <w:pPr>
        <w:pStyle w:val="Heading4"/>
      </w:pPr>
      <w:r>
        <w:t xml:space="preserve">Week 8-10: Collaborative Implementation</w:t>
      </w:r>
    </w:p>
    <w:p>
      <w:pPr>
        <w:pStyle w:val="Compact"/>
        <w:numPr>
          <w:ilvl w:val="0"/>
          <w:numId w:val="1028"/>
        </w:numPr>
      </w:pPr>
      <w:r>
        <w:t xml:space="preserve">Facilitate peer learning around effective AI use</w:t>
      </w:r>
    </w:p>
    <w:p>
      <w:pPr>
        <w:pStyle w:val="Compact"/>
        <w:numPr>
          <w:ilvl w:val="0"/>
          <w:numId w:val="1029"/>
        </w:numPr>
      </w:pPr>
      <w:r>
        <w:t xml:space="preserve">Implement group activities using AI tools</w:t>
      </w:r>
    </w:p>
    <w:p>
      <w:pPr>
        <w:pStyle w:val="Compact"/>
        <w:numPr>
          <w:ilvl w:val="0"/>
          <w:numId w:val="1030"/>
        </w:numPr>
      </w:pPr>
      <w:r>
        <w:t xml:space="preserve">Introduce critical evaluation of AI outputs</w:t>
      </w:r>
    </w:p>
    <w:p>
      <w:pPr>
        <w:pStyle w:val="Compact"/>
        <w:numPr>
          <w:ilvl w:val="0"/>
          <w:numId w:val="1031"/>
        </w:numPr>
      </w:pPr>
      <w:r>
        <w:t xml:space="preserve">Begin preparation for AI-aware assessments</w:t>
      </w:r>
    </w:p>
    <w:bookmarkEnd w:id="29"/>
    <w:bookmarkEnd w:id="30"/>
    <w:bookmarkStart w:id="33" w:name="X4cecbb56147e250e9950e35dd789ff2f3118f9e"/>
    <w:p>
      <w:pPr>
        <w:pStyle w:val="Heading3"/>
      </w:pPr>
      <w:r>
        <w:t xml:space="preserve">Phase 4: Advanced Implementation and Assessment (Weeks 11-15)</w:t>
      </w:r>
    </w:p>
    <w:bookmarkStart w:id="31" w:name="week-11-13-advanced-applications"/>
    <w:p>
      <w:pPr>
        <w:pStyle w:val="Heading4"/>
      </w:pPr>
      <w:r>
        <w:t xml:space="preserve">Week 11-13: Advanced Applications</w:t>
      </w:r>
    </w:p>
    <w:p>
      <w:pPr>
        <w:pStyle w:val="Compact"/>
        <w:numPr>
          <w:ilvl w:val="0"/>
          <w:numId w:val="1032"/>
        </w:numPr>
      </w:pPr>
      <w:r>
        <w:t xml:space="preserve">Implement complex, discipline-specific AI applications</w:t>
      </w:r>
    </w:p>
    <w:p>
      <w:pPr>
        <w:pStyle w:val="Compact"/>
        <w:numPr>
          <w:ilvl w:val="0"/>
          <w:numId w:val="1033"/>
        </w:numPr>
      </w:pPr>
      <w:r>
        <w:t xml:space="preserve">Connect AI use to professional practice</w:t>
      </w:r>
    </w:p>
    <w:p>
      <w:pPr>
        <w:pStyle w:val="Compact"/>
        <w:numPr>
          <w:ilvl w:val="0"/>
          <w:numId w:val="1034"/>
        </w:numPr>
      </w:pPr>
      <w:r>
        <w:t xml:space="preserve">Focus on critical evaluation and enhancement of AI outputs</w:t>
      </w:r>
    </w:p>
    <w:p>
      <w:pPr>
        <w:pStyle w:val="Compact"/>
        <w:numPr>
          <w:ilvl w:val="0"/>
          <w:numId w:val="1035"/>
        </w:numPr>
      </w:pPr>
      <w:r>
        <w:t xml:space="preserve">Prepare students for AI-aware final assessments</w:t>
      </w:r>
    </w:p>
    <w:bookmarkEnd w:id="31"/>
    <w:bookmarkStart w:id="32" w:name="week-14-15-reflection-and-evaluation"/>
    <w:p>
      <w:pPr>
        <w:pStyle w:val="Heading4"/>
      </w:pPr>
      <w:r>
        <w:t xml:space="preserve">Week 14-15: Reflection and Evaluation</w:t>
      </w:r>
    </w:p>
    <w:p>
      <w:pPr>
        <w:pStyle w:val="Compact"/>
        <w:numPr>
          <w:ilvl w:val="0"/>
          <w:numId w:val="1036"/>
        </w:numPr>
      </w:pPr>
      <w:r>
        <w:t xml:space="preserve">Conduct summative assessment including AI components</w:t>
      </w:r>
    </w:p>
    <w:p>
      <w:pPr>
        <w:pStyle w:val="Compact"/>
        <w:numPr>
          <w:ilvl w:val="0"/>
          <w:numId w:val="1037"/>
        </w:numPr>
      </w:pPr>
      <w:r>
        <w:t xml:space="preserve">Facilitate student reflection on AI learning journey</w:t>
      </w:r>
    </w:p>
    <w:p>
      <w:pPr>
        <w:pStyle w:val="Compact"/>
        <w:numPr>
          <w:ilvl w:val="0"/>
          <w:numId w:val="1038"/>
        </w:numPr>
      </w:pPr>
      <w:r>
        <w:t xml:space="preserve">Gather comprehensive feedback for course refinement</w:t>
      </w:r>
    </w:p>
    <w:p>
      <w:pPr>
        <w:pStyle w:val="Compact"/>
        <w:numPr>
          <w:ilvl w:val="0"/>
          <w:numId w:val="1039"/>
        </w:numPr>
      </w:pPr>
      <w:r>
        <w:t xml:space="preserve">Document outcomes and lessons learned for future iterations</w:t>
      </w:r>
    </w:p>
    <w:bookmarkEnd w:id="32"/>
    <w:bookmarkEnd w:id="33"/>
    <w:bookmarkEnd w:id="34"/>
    <w:bookmarkStart w:id="43" w:name="implementation-worksheet"/>
    <w:p>
      <w:pPr>
        <w:pStyle w:val="Heading2"/>
      </w:pPr>
      <w:r>
        <w:t xml:space="preserve">Implementation Worksheet</w:t>
      </w:r>
    </w:p>
    <w:bookmarkStart w:id="35" w:name="course-context"/>
    <w:p>
      <w:pPr>
        <w:pStyle w:val="Heading3"/>
      </w:pPr>
      <w:r>
        <w:t xml:space="preserve">Course Context</w:t>
      </w:r>
    </w:p>
    <w:p>
      <w:pPr>
        <w:pStyle w:val="FirstParagraph"/>
      </w:pPr>
      <w:r>
        <w:rPr>
          <w:b/>
          <w:bCs/>
        </w:rPr>
        <w:t xml:space="preserve">Course Title:</w:t>
      </w:r>
      <w:r>
        <w:t xml:space="preserve"> </w:t>
      </w:r>
      <w:r>
        <w:t xml:space="preserve">________________________________________________</w:t>
      </w:r>
    </w:p>
    <w:p>
      <w:pPr>
        <w:pStyle w:val="BodyText"/>
      </w:pPr>
      <w:r>
        <w:rPr>
          <w:b/>
          <w:bCs/>
        </w:rPr>
        <w:t xml:space="preserve">Level:</w:t>
      </w:r>
      <w:r>
        <w:t xml:space="preserve"> </w:t>
      </w:r>
      <w:r>
        <w:t xml:space="preserve">_____________________</w:t>
      </w:r>
      <w:r>
        <w:t xml:space="preserve"> </w:t>
      </w:r>
      <w:r>
        <w:rPr>
          <w:b/>
          <w:bCs/>
        </w:rPr>
        <w:t xml:space="preserve">Typical Enrollment:</w:t>
      </w:r>
      <w:r>
        <w:t xml:space="preserve"> </w:t>
      </w:r>
      <w:r>
        <w:t xml:space="preserve">____________</w:t>
      </w:r>
    </w:p>
    <w:p>
      <w:pPr>
        <w:pStyle w:val="BodyText"/>
      </w:pPr>
      <w:r>
        <w:rPr>
          <w:b/>
          <w:bCs/>
        </w:rPr>
        <w:t xml:space="preserve">Subject Area:</w:t>
      </w:r>
      <w:r>
        <w:t xml:space="preserve"> </w:t>
      </w:r>
      <w:r>
        <w:t xml:space="preserve">_______________________________________________</w:t>
      </w:r>
    </w:p>
    <w:p>
      <w:pPr>
        <w:pStyle w:val="BodyText"/>
      </w:pPr>
      <w:r>
        <w:rPr>
          <w:b/>
          <w:bCs/>
        </w:rPr>
        <w:t xml:space="preserve">Current Challenges:</w:t>
      </w:r>
      <w:r>
        <w:t xml:space="preserve"> </w:t>
      </w:r>
      <w:r>
        <w:t xml:space="preserve">_________________________________________</w:t>
      </w:r>
      <w:r>
        <w:t xml:space="preserve"> </w:t>
      </w:r>
      <w:r>
        <w:t xml:space="preserve">_____________________________________________________________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Primary Learning Objectives:</w:t>
      </w:r>
      <w:r>
        <w:t xml:space="preserve"> </w:t>
      </w:r>
      <w:r>
        <w:t xml:space="preserve">_________________________________</w:t>
      </w:r>
      <w:r>
        <w:t xml:space="preserve"> </w:t>
      </w:r>
      <w:r>
        <w:t xml:space="preserve">_____________________________________________________________</w:t>
      </w:r>
      <w:r>
        <w:t xml:space="preserve"> </w:t>
      </w:r>
      <w:r>
        <w:t xml:space="preserve">_____________________________________________________________</w:t>
      </w:r>
    </w:p>
    <w:bookmarkEnd w:id="35"/>
    <w:bookmarkStart w:id="36" w:name="ai-integration-goals"/>
    <w:p>
      <w:pPr>
        <w:pStyle w:val="Heading3"/>
      </w:pPr>
      <w:r>
        <w:t xml:space="preserve">AI Integration Goals</w:t>
      </w:r>
    </w:p>
    <w:p>
      <w:pPr>
        <w:pStyle w:val="FirstParagraph"/>
      </w:pPr>
      <w:r>
        <w:rPr>
          <w:b/>
          <w:bCs/>
        </w:rPr>
        <w:t xml:space="preserve">Primary Integration Goal 1:</w:t>
      </w:r>
      <w:r>
        <w:t xml:space="preserve"> </w:t>
      </w:r>
      <w:r>
        <w:t xml:space="preserve">___________________________________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Primary Integration Goal 2:</w:t>
      </w:r>
      <w:r>
        <w:t xml:space="preserve"> </w:t>
      </w:r>
      <w:r>
        <w:t xml:space="preserve">___________________________________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Success Metrics:</w:t>
      </w:r>
      <w:r>
        <w:t xml:space="preserve"> </w:t>
      </w:r>
      <w:r>
        <w:t xml:space="preserve">____________________________________________</w:t>
      </w:r>
      <w:r>
        <w:t xml:space="preserve"> </w:t>
      </w:r>
      <w:r>
        <w:t xml:space="preserve">_____________________________________________________________</w:t>
      </w:r>
    </w:p>
    <w:bookmarkEnd w:id="36"/>
    <w:bookmarkStart w:id="37" w:name="tool-selection"/>
    <w:p>
      <w:pPr>
        <w:pStyle w:val="Heading3"/>
      </w:pPr>
      <w:r>
        <w:t xml:space="preserve">Tool Selection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42"/>
        <w:gridCol w:w="2805"/>
        <w:gridCol w:w="2640"/>
        <w:gridCol w:w="1732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AI Tool</w:t>
            </w:r>
          </w:p>
        </w:tc>
        <w:tc>
          <w:tcPr/>
          <w:p>
            <w:pPr>
              <w:pStyle w:val="Compact"/>
            </w:pPr>
            <w:r>
              <w:t xml:space="preserve">Specific Applications in Course</w:t>
            </w:r>
          </w:p>
        </w:tc>
        <w:tc>
          <w:tcPr/>
          <w:p>
            <w:pPr>
              <w:pStyle w:val="Compact"/>
            </w:pPr>
            <w:r>
              <w:t xml:space="preserve">Implementation Complexity (1-5)</w:t>
            </w:r>
          </w:p>
        </w:tc>
        <w:tc>
          <w:tcPr/>
          <w:p>
            <w:pPr>
              <w:pStyle w:val="Compact"/>
            </w:pPr>
            <w:r>
              <w:t xml:space="preserve">Student Access Plan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7"/>
    <w:bookmarkStart w:id="38" w:name="assignment-transformation-plan"/>
    <w:p>
      <w:pPr>
        <w:pStyle w:val="Heading3"/>
      </w:pPr>
      <w:r>
        <w:t xml:space="preserve">Assignment Transformation Plan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433"/>
        <w:gridCol w:w="1092"/>
        <w:gridCol w:w="1706"/>
        <w:gridCol w:w="1911"/>
        <w:gridCol w:w="1775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Existing Assignment</w:t>
            </w:r>
          </w:p>
        </w:tc>
        <w:tc>
          <w:tcPr/>
          <w:p>
            <w:pPr>
              <w:pStyle w:val="Compact"/>
            </w:pPr>
            <w:r>
              <w:t xml:space="preserve">Current Format</w:t>
            </w:r>
          </w:p>
        </w:tc>
        <w:tc>
          <w:tcPr/>
          <w:p>
            <w:pPr>
              <w:pStyle w:val="Compact"/>
            </w:pPr>
            <w:r>
              <w:t xml:space="preserve">AI Integration Approach</w:t>
            </w:r>
          </w:p>
        </w:tc>
        <w:tc>
          <w:tcPr/>
          <w:p>
            <w:pPr>
              <w:pStyle w:val="Compact"/>
            </w:pPr>
            <w:r>
              <w:t xml:space="preserve">Documentation Requirements</w:t>
            </w:r>
          </w:p>
        </w:tc>
        <w:tc>
          <w:tcPr/>
          <w:p>
            <w:pPr>
              <w:pStyle w:val="Compact"/>
            </w:pPr>
            <w:r>
              <w:t xml:space="preserve">Assessment Modifications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8"/>
    <w:bookmarkStart w:id="39" w:name="student-support-plan"/>
    <w:p>
      <w:pPr>
        <w:pStyle w:val="Heading3"/>
      </w:pPr>
      <w:r>
        <w:t xml:space="preserve">Student Support Plan</w:t>
      </w:r>
    </w:p>
    <w:p>
      <w:pPr>
        <w:pStyle w:val="FirstParagraph"/>
      </w:pPr>
      <w:r>
        <w:rPr>
          <w:b/>
          <w:bCs/>
        </w:rPr>
        <w:t xml:space="preserve">Onboarding Activities:</w:t>
      </w:r>
      <w:r>
        <w:t xml:space="preserve"> </w:t>
      </w:r>
      <w:r>
        <w:t xml:space="preserve">________________________________________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Resources to Provide:</w:t>
      </w:r>
      <w:r>
        <w:t xml:space="preserve"> </w:t>
      </w:r>
      <w:r>
        <w:t xml:space="preserve">________________________________________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Troubleshooting Approach:</w:t>
      </w:r>
      <w:r>
        <w:t xml:space="preserve"> </w:t>
      </w:r>
      <w:r>
        <w:t xml:space="preserve">____________________________________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Accessibility Considerations:</w:t>
      </w:r>
      <w:r>
        <w:t xml:space="preserve"> </w:t>
      </w:r>
      <w:r>
        <w:t xml:space="preserve">_________________________________</w:t>
      </w:r>
      <w:r>
        <w:t xml:space="preserve"> </w:t>
      </w:r>
      <w:r>
        <w:t xml:space="preserve">_____________________________________________________________</w:t>
      </w:r>
    </w:p>
    <w:bookmarkEnd w:id="39"/>
    <w:bookmarkStart w:id="40" w:name="policy-development"/>
    <w:p>
      <w:pPr>
        <w:pStyle w:val="Heading3"/>
      </w:pPr>
      <w:r>
        <w:t xml:space="preserve">Policy Development</w:t>
      </w:r>
    </w:p>
    <w:p>
      <w:pPr>
        <w:pStyle w:val="FirstParagraph"/>
      </w:pPr>
      <w:r>
        <w:rPr>
          <w:b/>
          <w:bCs/>
        </w:rPr>
        <w:t xml:space="preserve">AI Use Policy Summary:</w:t>
      </w:r>
      <w:r>
        <w:t xml:space="preserve"> </w:t>
      </w:r>
      <w:r>
        <w:t xml:space="preserve">_______________________________________</w:t>
      </w:r>
      <w:r>
        <w:t xml:space="preserve"> </w:t>
      </w:r>
      <w:r>
        <w:t xml:space="preserve">_____________________________________________________________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Documentation Requirements:</w:t>
      </w:r>
      <w:r>
        <w:t xml:space="preserve"> </w:t>
      </w:r>
      <w:r>
        <w:t xml:space="preserve">__________________________________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Academic Integrity Provisions:</w:t>
      </w:r>
      <w:r>
        <w:t xml:space="preserve"> </w:t>
      </w:r>
      <w:r>
        <w:t xml:space="preserve">________________________________</w:t>
      </w:r>
      <w:r>
        <w:t xml:space="preserve"> </w:t>
      </w:r>
      <w:r>
        <w:t xml:space="preserve">_____________________________________________________________</w:t>
      </w:r>
    </w:p>
    <w:bookmarkEnd w:id="40"/>
    <w:bookmarkStart w:id="41" w:name="assessment-strategy"/>
    <w:p>
      <w:pPr>
        <w:pStyle w:val="Heading3"/>
      </w:pPr>
      <w:r>
        <w:t xml:space="preserve">Assessment Strategy</w:t>
      </w:r>
    </w:p>
    <w:p>
      <w:pPr>
        <w:pStyle w:val="FirstParagraph"/>
      </w:pPr>
      <w:r>
        <w:rPr>
          <w:b/>
          <w:bCs/>
        </w:rPr>
        <w:t xml:space="preserve">Formative Assessment Approaches:</w:t>
      </w:r>
      <w:r>
        <w:t xml:space="preserve"> </w:t>
      </w:r>
      <w:r>
        <w:t xml:space="preserve">_____________________________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Summative Assessment Approaches:</w:t>
      </w:r>
      <w:r>
        <w:t xml:space="preserve"> </w:t>
      </w:r>
      <w:r>
        <w:t xml:space="preserve">____________________________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rPr>
          <w:b/>
          <w:bCs/>
        </w:rPr>
        <w:t xml:space="preserve">Process vs. Product Evaluation Balance:</w:t>
      </w:r>
      <w:r>
        <w:t xml:space="preserve"> </w:t>
      </w:r>
      <w:r>
        <w:t xml:space="preserve">_______________________</w:t>
      </w:r>
      <w:r>
        <w:t xml:space="preserve"> </w:t>
      </w:r>
      <w:r>
        <w:t xml:space="preserve">_____________________________________________________________</w:t>
      </w:r>
    </w:p>
    <w:bookmarkEnd w:id="41"/>
    <w:bookmarkStart w:id="42" w:name="X704c148f6dc1d4d8922337584b2ecdec1a82a00"/>
    <w:p>
      <w:pPr>
        <w:pStyle w:val="Heading3"/>
      </w:pPr>
      <w:r>
        <w:t xml:space="preserve">Implementation Challenges and Mitigation Strategies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Anticipated Challenge</w:t>
            </w:r>
          </w:p>
        </w:tc>
        <w:tc>
          <w:tcPr/>
          <w:p>
            <w:pPr>
              <w:pStyle w:val="Compact"/>
            </w:pPr>
            <w:r>
              <w:t xml:space="preserve">Mitigation Strategy</w:t>
            </w:r>
          </w:p>
        </w:tc>
        <w:tc>
          <w:tcPr/>
          <w:p>
            <w:pPr>
              <w:pStyle w:val="Compact"/>
            </w:pPr>
            <w:r>
              <w:t xml:space="preserve">Contingency Plan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42"/>
    <w:bookmarkEnd w:id="43"/>
    <w:bookmarkStart w:id="46" w:name="sample-language-for-syllabus"/>
    <w:p>
      <w:pPr>
        <w:pStyle w:val="Heading2"/>
      </w:pPr>
      <w:r>
        <w:t xml:space="preserve">Sample Language for Syllabus</w:t>
      </w:r>
    </w:p>
    <w:bookmarkStart w:id="44" w:name="example-1-gradual-implementation-model"/>
    <w:p>
      <w:pPr>
        <w:pStyle w:val="Heading3"/>
      </w:pPr>
      <w:r>
        <w:t xml:space="preserve">Example 1: Gradual Implementation Model</w:t>
      </w:r>
    </w:p>
    <w:p>
      <w:pPr>
        <w:pStyle w:val="SourceCode"/>
      </w:pPr>
      <w:r>
        <w:rPr>
          <w:rStyle w:val="VerbatimChar"/>
        </w:rPr>
        <w:t xml:space="preserve">AI Tools in This Course:</w:t>
      </w:r>
      <w:r>
        <w:br/>
      </w:r>
      <w:r>
        <w:br/>
      </w:r>
      <w:r>
        <w:rPr>
          <w:rStyle w:val="VerbatimChar"/>
        </w:rPr>
        <w:t xml:space="preserve">This course takes a developmental approach to AI tools, preparing you for their professional use while ensuring you develop fundamental skills. The course is divided into three phases:</w:t>
      </w:r>
      <w:r>
        <w:br/>
      </w:r>
      <w:r>
        <w:br/>
      </w:r>
      <w:r>
        <w:rPr>
          <w:rStyle w:val="VerbatimChar"/>
        </w:rPr>
        <w:t xml:space="preserve">Phase 1 (Weeks 1-5): AI tools are restricted to specific, marked activities to ensure development of baseline skills.</w:t>
      </w:r>
      <w:r>
        <w:br/>
      </w:r>
      <w:r>
        <w:br/>
      </w:r>
      <w:r>
        <w:rPr>
          <w:rStyle w:val="VerbatimChar"/>
        </w:rPr>
        <w:t xml:space="preserve">Phase 2 (Weeks 6-10): AI tools are permitted for designated parts of assignments with proper documentation of use.</w:t>
      </w:r>
      <w:r>
        <w:br/>
      </w:r>
      <w:r>
        <w:br/>
      </w:r>
      <w:r>
        <w:rPr>
          <w:rStyle w:val="VerbatimChar"/>
        </w:rPr>
        <w:t xml:space="preserve">Phase 3 (Weeks 11-15): AI tools are fully integrated, with emphasis on critical evaluation and enhancement of AI outputs.</w:t>
      </w:r>
      <w:r>
        <w:br/>
      </w:r>
      <w:r>
        <w:br/>
      </w:r>
      <w:r>
        <w:rPr>
          <w:rStyle w:val="VerbatimChar"/>
        </w:rPr>
        <w:t xml:space="preserve">Throughout all phases, you must document your AI use according to the Documentation Guidelines provided. Undocumented AI use will be considered an academic integrity violation.</w:t>
      </w:r>
    </w:p>
    <w:bookmarkEnd w:id="44"/>
    <w:bookmarkStart w:id="45" w:name="Xe516fe2f743367021032641b2130daf18b67544"/>
    <w:p>
      <w:pPr>
        <w:pStyle w:val="Heading3"/>
      </w:pPr>
      <w:r>
        <w:t xml:space="preserve">Example 2: Task-Based Implementation Model</w:t>
      </w:r>
    </w:p>
    <w:p>
      <w:pPr>
        <w:pStyle w:val="SourceCode"/>
      </w:pPr>
      <w:r>
        <w:rPr>
          <w:rStyle w:val="VerbatimChar"/>
        </w:rPr>
        <w:t xml:space="preserve">AI Tool Policy:</w:t>
      </w:r>
      <w:r>
        <w:br/>
      </w:r>
      <w:r>
        <w:br/>
      </w:r>
      <w:r>
        <w:rPr>
          <w:rStyle w:val="VerbatimChar"/>
        </w:rPr>
        <w:t xml:space="preserve">This course uses a task-based approach to AI tools. For each assignment, specific components will be designated as:</w:t>
      </w:r>
      <w:r>
        <w:br/>
      </w:r>
      <w:r>
        <w:br/>
      </w:r>
      <w:r>
        <w:rPr>
          <w:rStyle w:val="VerbatimChar"/>
        </w:rPr>
        <w:t xml:space="preserve">- AI-Restricted: No AI tools permitted (focuses on fundamental skill development)</w:t>
      </w:r>
      <w:r>
        <w:br/>
      </w:r>
      <w:r>
        <w:rPr>
          <w:rStyle w:val="VerbatimChar"/>
        </w:rPr>
        <w:t xml:space="preserve">- AI-Allowed: AI tools permitted with documentation (focuses on efficient workflow)</w:t>
      </w:r>
      <w:r>
        <w:br/>
      </w:r>
      <w:r>
        <w:rPr>
          <w:rStyle w:val="VerbatimChar"/>
        </w:rPr>
        <w:t xml:space="preserve">- AI-Enhanced: AI tools required with critical evaluation (focuses on professional judgment)</w:t>
      </w:r>
      <w:r>
        <w:br/>
      </w:r>
      <w:r>
        <w:br/>
      </w:r>
      <w:r>
        <w:rPr>
          <w:rStyle w:val="VerbatimChar"/>
        </w:rPr>
        <w:t xml:space="preserve">Each assignment will clearly indicate these designations. Students must complete the Documentation Form for any AI use, which becomes part of the assignment submission. The form includes:</w:t>
      </w:r>
      <w:r>
        <w:br/>
      </w:r>
      <w:r>
        <w:rPr>
          <w:rStyle w:val="VerbatimChar"/>
        </w:rPr>
        <w:t xml:space="preserve">1. Which AI tool was used</w:t>
      </w:r>
      <w:r>
        <w:br/>
      </w:r>
      <w:r>
        <w:rPr>
          <w:rStyle w:val="VerbatimChar"/>
        </w:rPr>
        <w:t xml:space="preserve">2. Exact prompts/inputs provided</w:t>
      </w:r>
      <w:r>
        <w:br/>
      </w:r>
      <w:r>
        <w:rPr>
          <w:rStyle w:val="VerbatimChar"/>
        </w:rPr>
        <w:t xml:space="preserve">3. How the AI output was evaluated and modified</w:t>
      </w:r>
      <w:r>
        <w:br/>
      </w:r>
      <w:r>
        <w:rPr>
          <w:rStyle w:val="VerbatimChar"/>
        </w:rPr>
        <w:t xml:space="preserve">4. Reflection on the limitations of the AI approach</w:t>
      </w:r>
    </w:p>
    <w:bookmarkEnd w:id="45"/>
    <w:bookmarkEnd w:id="46"/>
    <w:bookmarkStart w:id="47" w:name="evaluation-and-iteration"/>
    <w:p>
      <w:pPr>
        <w:pStyle w:val="Heading2"/>
      </w:pPr>
      <w:r>
        <w:t xml:space="preserve">Evaluation and Iteration</w:t>
      </w:r>
    </w:p>
    <w:p>
      <w:pPr>
        <w:pStyle w:val="FirstParagraph"/>
      </w:pPr>
      <w:r>
        <w:t xml:space="preserve">At the conclusion of the semester:</w:t>
      </w:r>
    </w:p>
    <w:p>
      <w:pPr>
        <w:pStyle w:val="Compact"/>
        <w:numPr>
          <w:ilvl w:val="0"/>
          <w:numId w:val="1040"/>
        </w:numPr>
      </w:pPr>
      <w:r>
        <w:rPr>
          <w:b/>
          <w:bCs/>
        </w:rPr>
        <w:t xml:space="preserve">Review Implementation Outcomes:</w:t>
      </w:r>
    </w:p>
    <w:p>
      <w:pPr>
        <w:pStyle w:val="Compact"/>
        <w:numPr>
          <w:ilvl w:val="1"/>
          <w:numId w:val="1041"/>
        </w:numPr>
      </w:pPr>
      <w:r>
        <w:t xml:space="preserve">Student performance on learning objectives</w:t>
      </w:r>
    </w:p>
    <w:p>
      <w:pPr>
        <w:pStyle w:val="Compact"/>
        <w:numPr>
          <w:ilvl w:val="1"/>
          <w:numId w:val="1041"/>
        </w:numPr>
      </w:pPr>
      <w:r>
        <w:t xml:space="preserve">Quality of AI-assisted work</w:t>
      </w:r>
    </w:p>
    <w:p>
      <w:pPr>
        <w:pStyle w:val="Compact"/>
        <w:numPr>
          <w:ilvl w:val="1"/>
          <w:numId w:val="1041"/>
        </w:numPr>
      </w:pPr>
      <w:r>
        <w:t xml:space="preserve">Student feedback on AI integration</w:t>
      </w:r>
    </w:p>
    <w:p>
      <w:pPr>
        <w:pStyle w:val="Compact"/>
        <w:numPr>
          <w:ilvl w:val="1"/>
          <w:numId w:val="1041"/>
        </w:numPr>
      </w:pPr>
      <w:r>
        <w:t xml:space="preserve">Challenges encountered and solutions developed</w:t>
      </w:r>
    </w:p>
    <w:p>
      <w:pPr>
        <w:pStyle w:val="Compact"/>
        <w:numPr>
          <w:ilvl w:val="0"/>
          <w:numId w:val="1040"/>
        </w:numPr>
      </w:pPr>
      <w:r>
        <w:rPr>
          <w:b/>
          <w:bCs/>
        </w:rPr>
        <w:t xml:space="preserve">Document Lessons Learned:</w:t>
      </w:r>
    </w:p>
    <w:p>
      <w:pPr>
        <w:pStyle w:val="Compact"/>
        <w:numPr>
          <w:ilvl w:val="1"/>
          <w:numId w:val="1042"/>
        </w:numPr>
      </w:pPr>
      <w:r>
        <w:t xml:space="preserve">What worked well</w:t>
      </w:r>
    </w:p>
    <w:p>
      <w:pPr>
        <w:pStyle w:val="Compact"/>
        <w:numPr>
          <w:ilvl w:val="1"/>
          <w:numId w:val="1042"/>
        </w:numPr>
      </w:pPr>
      <w:r>
        <w:t xml:space="preserve">What needs refinement</w:t>
      </w:r>
    </w:p>
    <w:p>
      <w:pPr>
        <w:pStyle w:val="Compact"/>
        <w:numPr>
          <w:ilvl w:val="1"/>
          <w:numId w:val="1042"/>
        </w:numPr>
      </w:pPr>
      <w:r>
        <w:t xml:space="preserve">Unexpected outcomes</w:t>
      </w:r>
    </w:p>
    <w:p>
      <w:pPr>
        <w:pStyle w:val="Compact"/>
        <w:numPr>
          <w:ilvl w:val="1"/>
          <w:numId w:val="1042"/>
        </w:numPr>
      </w:pPr>
      <w:r>
        <w:t xml:space="preserve">Technical issues encountered</w:t>
      </w:r>
    </w:p>
    <w:p>
      <w:pPr>
        <w:pStyle w:val="Compact"/>
        <w:numPr>
          <w:ilvl w:val="0"/>
          <w:numId w:val="1040"/>
        </w:numPr>
      </w:pPr>
      <w:r>
        <w:rPr>
          <w:b/>
          <w:bCs/>
        </w:rPr>
        <w:t xml:space="preserve">Plan Next Iteration:</w:t>
      </w:r>
    </w:p>
    <w:p>
      <w:pPr>
        <w:pStyle w:val="Compact"/>
        <w:numPr>
          <w:ilvl w:val="1"/>
          <w:numId w:val="1043"/>
        </w:numPr>
      </w:pPr>
      <w:r>
        <w:t xml:space="preserve">Adjustments to assignments</w:t>
      </w:r>
    </w:p>
    <w:p>
      <w:pPr>
        <w:pStyle w:val="Compact"/>
        <w:numPr>
          <w:ilvl w:val="1"/>
          <w:numId w:val="1043"/>
        </w:numPr>
      </w:pPr>
      <w:r>
        <w:t xml:space="preserve">Refinements to policies</w:t>
      </w:r>
    </w:p>
    <w:p>
      <w:pPr>
        <w:pStyle w:val="Compact"/>
        <w:numPr>
          <w:ilvl w:val="1"/>
          <w:numId w:val="1043"/>
        </w:numPr>
      </w:pPr>
      <w:r>
        <w:t xml:space="preserve">Additional support resources needed</w:t>
      </w:r>
    </w:p>
    <w:p>
      <w:pPr>
        <w:pStyle w:val="Compact"/>
        <w:numPr>
          <w:ilvl w:val="1"/>
          <w:numId w:val="1043"/>
        </w:numPr>
      </w:pPr>
      <w:r>
        <w:t xml:space="preserve">Expansion to other course components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This implementation plan was developed as part of the</w:t>
      </w:r>
      <w:r>
        <w:rPr>
          <w:i/>
          <w:iCs/>
        </w:rPr>
        <w:t xml:space="preserve"> </w:t>
      </w:r>
      <w:r>
        <w:rPr>
          <w:i/>
          <w:iCs/>
        </w:rPr>
        <w:t xml:space="preserve">“Strategies for Integrating Generative AI in Engineering Education”</w:t>
      </w:r>
      <w:r>
        <w:rPr>
          <w:i/>
          <w:iCs/>
        </w:rPr>
        <w:t xml:space="preserve"> </w:t>
      </w:r>
      <w:r>
        <w:rPr>
          <w:i/>
          <w:iCs/>
        </w:rPr>
        <w:t xml:space="preserve">in collaboration with Claude-3.7 Sonnet.</w:t>
      </w:r>
    </w:p>
    <w:bookmarkEnd w:id="47"/>
    <w:bookmarkEnd w:id="4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2"/>
  </w:num>
  <w:num w:numId="1032">
    <w:abstractNumId w:val="992"/>
  </w:num>
  <w:num w:numId="1033">
    <w:abstractNumId w:val="992"/>
  </w:num>
  <w:num w:numId="1034">
    <w:abstractNumId w:val="992"/>
  </w:num>
  <w:num w:numId="1035">
    <w:abstractNumId w:val="992"/>
  </w:num>
  <w:num w:numId="1036">
    <w:abstractNumId w:val="992"/>
  </w:num>
  <w:num w:numId="1037">
    <w:abstractNumId w:val="992"/>
  </w:num>
  <w:num w:numId="1038">
    <w:abstractNumId w:val="992"/>
  </w:num>
  <w:num w:numId="1039">
    <w:abstractNumId w:val="992"/>
  </w:num>
  <w:num w:numId="104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1"/>
  </w:num>
  <w:num w:numId="1042">
    <w:abstractNumId w:val="991"/>
  </w:num>
  <w:num w:numId="104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2025-04-03T02:35:41Z</dcterms:created>
  <dcterms:modified xsi:type="dcterms:W3CDTF">2025-04-03T02:35:41Z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