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Claude in an Electrical Engineering Circuit Analysis Course</w:t>
      </w:r>
    </w:p>
    <w:bookmarkStart w:id="21" w:name="downloads"/>
    <w:p>
      <w:pPr>
        <w:pStyle w:val="Heading2"/>
      </w:pPr>
      <w:r>
        <w:t xml:space="preserve">Downloads</w:t>
      </w:r>
    </w:p>
    <w:p>
      <w:pPr>
        <w:pStyle w:val="Compact"/>
        <w:numPr>
          <w:ilvl w:val="0"/>
          <w:numId w:val="1001"/>
        </w:numPr>
      </w:pPr>
      <w:hyperlink r:id="rId20">
        <w:r>
          <w:rPr>
            <w:rStyle w:val="Hyperlink"/>
          </w:rPr>
          <w:t xml:space="preserve">Download as Word Document (DOCX)</w:t>
        </w:r>
      </w:hyperlink>
    </w:p>
    <w:bookmarkEnd w:id="21"/>
    <w:bookmarkStart w:id="49" w:name="Xdd51ebcdfec770ad6911c0d5ad12a9de7a42f84"/>
    <w:p>
      <w:pPr>
        <w:pStyle w:val="Heading1"/>
      </w:pPr>
      <w:r>
        <w:t xml:space="preserve">Case Study: Using Claude for Enhanced Feedback in an Analog Circuit Design Course</w:t>
      </w:r>
    </w:p>
    <w:bookmarkStart w:id="22" w:name="course-context"/>
    <w:p>
      <w:pPr>
        <w:pStyle w:val="Heading2"/>
      </w:pPr>
      <w:r>
        <w:t xml:space="preserve">Course Context</w:t>
      </w:r>
    </w:p>
    <w:p>
      <w:pPr>
        <w:pStyle w:val="FirstParagraph"/>
      </w:pPr>
      <w:r>
        <w:rPr>
          <w:b/>
          <w:bCs/>
        </w:rPr>
        <w:t xml:space="preserve">Course:</w:t>
      </w:r>
      <w:r>
        <w:t xml:space="preserve"> </w:t>
      </w:r>
      <w:r>
        <w:t xml:space="preserve">Analog Electronics Design (EE 3744)</w:t>
      </w:r>
      <w:r>
        <w:br/>
      </w:r>
      <w:r>
        <w:rPr>
          <w:b/>
          <w:bCs/>
        </w:rPr>
        <w:t xml:space="preserve">Level:</w:t>
      </w:r>
      <w:r>
        <w:t xml:space="preserve"> </w:t>
      </w:r>
      <w:r>
        <w:t xml:space="preserve">Junior</w:t>
      </w:r>
      <w:r>
        <w:br/>
      </w:r>
      <w:r>
        <w:rPr>
          <w:b/>
          <w:bCs/>
        </w:rPr>
        <w:t xml:space="preserve">Enrollment:</w:t>
      </w:r>
      <w:r>
        <w:t xml:space="preserve"> </w:t>
      </w:r>
      <w:r>
        <w:t xml:space="preserve">65 students</w:t>
      </w:r>
      <w:r>
        <w:br/>
      </w:r>
      <w:r>
        <w:rPr>
          <w:b/>
          <w:bCs/>
        </w:rPr>
        <w:t xml:space="preserve">Prior Format:</w:t>
      </w:r>
      <w:r>
        <w:t xml:space="preserve"> </w:t>
      </w:r>
      <w:r>
        <w:t xml:space="preserve">Weekly lab assignments with delayed feedback</w:t>
      </w:r>
      <w:r>
        <w:br/>
      </w:r>
      <w:r>
        <w:rPr>
          <w:b/>
          <w:bCs/>
        </w:rPr>
        <w:t xml:space="preserve">Tools:</w:t>
      </w:r>
      <w:r>
        <w:t xml:space="preserve"> </w:t>
      </w:r>
      <w:r>
        <w:t xml:space="preserve">Circuit simulation software, breadboarding equipment</w:t>
      </w:r>
      <w:r>
        <w:br/>
      </w:r>
      <w:r>
        <w:rPr>
          <w:b/>
          <w:bCs/>
        </w:rPr>
        <w:t xml:space="preserve">Faculty:</w:t>
      </w:r>
      <w:r>
        <w:t xml:space="preserve"> </w:t>
      </w:r>
      <w:r>
        <w:t xml:space="preserve">Dr. S, Associate Professor of Electrical Engineering</w:t>
      </w:r>
    </w:p>
    <w:bookmarkEnd w:id="22"/>
    <w:bookmarkStart w:id="23" w:name="implementation-challenge"/>
    <w:p>
      <w:pPr>
        <w:pStyle w:val="Heading2"/>
      </w:pPr>
      <w:r>
        <w:t xml:space="preserve">Implementation Challenge</w:t>
      </w:r>
    </w:p>
    <w:p>
      <w:pPr>
        <w:pStyle w:val="FirstParagraph"/>
      </w:pPr>
      <w:r>
        <w:t xml:space="preserve">Dr. S identified several challenges in her analog circuit design course that AI assistance could potentially address:</w:t>
      </w:r>
    </w:p>
    <w:p>
      <w:pPr>
        <w:pStyle w:val="Compact"/>
        <w:numPr>
          <w:ilvl w:val="0"/>
          <w:numId w:val="1002"/>
        </w:numPr>
      </w:pPr>
      <w:r>
        <w:rPr>
          <w:b/>
          <w:bCs/>
        </w:rPr>
        <w:t xml:space="preserve">Feedback Bottleneck:</w:t>
      </w:r>
      <w:r>
        <w:t xml:space="preserve"> </w:t>
      </w:r>
      <w:r>
        <w:t xml:space="preserve">Limited time to provide detailed feedback on student circuit designs</w:t>
      </w:r>
    </w:p>
    <w:p>
      <w:pPr>
        <w:pStyle w:val="Compact"/>
        <w:numPr>
          <w:ilvl w:val="0"/>
          <w:numId w:val="1002"/>
        </w:numPr>
      </w:pPr>
      <w:r>
        <w:rPr>
          <w:b/>
          <w:bCs/>
        </w:rPr>
        <w:t xml:space="preserve">Varying Preparation:</w:t>
      </w:r>
      <w:r>
        <w:t xml:space="preserve"> </w:t>
      </w:r>
      <w:r>
        <w:t xml:space="preserve">Students entered with different levels of electronics background</w:t>
      </w:r>
    </w:p>
    <w:p>
      <w:pPr>
        <w:pStyle w:val="Compact"/>
        <w:numPr>
          <w:ilvl w:val="0"/>
          <w:numId w:val="1002"/>
        </w:numPr>
      </w:pPr>
      <w:r>
        <w:rPr>
          <w:b/>
          <w:bCs/>
        </w:rPr>
        <w:t xml:space="preserve">Troubleshooting Delays:</w:t>
      </w:r>
      <w:r>
        <w:t xml:space="preserve"> </w:t>
      </w:r>
      <w:r>
        <w:t xml:space="preserve">Students often waited days for help with circuit problems</w:t>
      </w:r>
    </w:p>
    <w:p>
      <w:pPr>
        <w:pStyle w:val="Compact"/>
        <w:numPr>
          <w:ilvl w:val="0"/>
          <w:numId w:val="1002"/>
        </w:numPr>
      </w:pPr>
      <w:r>
        <w:rPr>
          <w:b/>
          <w:bCs/>
        </w:rPr>
        <w:t xml:space="preserve">Self-Assessment Limitations:</w:t>
      </w:r>
      <w:r>
        <w:t xml:space="preserve"> </w:t>
      </w:r>
      <w:r>
        <w:t xml:space="preserve">Students struggled to diagnose their own design flaws</w:t>
      </w:r>
    </w:p>
    <w:p>
      <w:pPr>
        <w:pStyle w:val="Compact"/>
        <w:numPr>
          <w:ilvl w:val="0"/>
          <w:numId w:val="1002"/>
        </w:numPr>
      </w:pPr>
      <w:r>
        <w:rPr>
          <w:b/>
          <w:bCs/>
        </w:rPr>
        <w:t xml:space="preserve">Documentation Quality:</w:t>
      </w:r>
      <w:r>
        <w:t xml:space="preserve"> </w:t>
      </w:r>
      <w:r>
        <w:t xml:space="preserve">Technical reports often lacked appropriate detail and clarity</w:t>
      </w:r>
    </w:p>
    <w:bookmarkEnd w:id="23"/>
    <w:bookmarkStart w:id="24" w:name="implementation-goals"/>
    <w:p>
      <w:pPr>
        <w:pStyle w:val="Heading2"/>
      </w:pPr>
      <w:r>
        <w:t xml:space="preserve">Implementation Goals</w:t>
      </w:r>
    </w:p>
    <w:p>
      <w:pPr>
        <w:pStyle w:val="FirstParagraph"/>
      </w:pPr>
      <w:r>
        <w:t xml:space="preserve">The integration of Claude aimed to:</w:t>
      </w:r>
    </w:p>
    <w:p>
      <w:pPr>
        <w:pStyle w:val="Compact"/>
        <w:numPr>
          <w:ilvl w:val="0"/>
          <w:numId w:val="1003"/>
        </w:numPr>
      </w:pPr>
      <w:r>
        <w:t xml:space="preserve">Provide rapid preliminary feedback on circuit designs</w:t>
      </w:r>
    </w:p>
    <w:p>
      <w:pPr>
        <w:pStyle w:val="Compact"/>
        <w:numPr>
          <w:ilvl w:val="0"/>
          <w:numId w:val="1003"/>
        </w:numPr>
      </w:pPr>
      <w:r>
        <w:t xml:space="preserve">Develop students’ circuit troubleshooting skills</w:t>
      </w:r>
    </w:p>
    <w:p>
      <w:pPr>
        <w:pStyle w:val="Compact"/>
        <w:numPr>
          <w:ilvl w:val="0"/>
          <w:numId w:val="1003"/>
        </w:numPr>
      </w:pPr>
      <w:r>
        <w:t xml:space="preserve">Improve the quality of technical documentation</w:t>
      </w:r>
    </w:p>
    <w:p>
      <w:pPr>
        <w:pStyle w:val="Compact"/>
        <w:numPr>
          <w:ilvl w:val="0"/>
          <w:numId w:val="1003"/>
        </w:numPr>
      </w:pPr>
      <w:r>
        <w:t xml:space="preserve">Support varying levels of student preparation</w:t>
      </w:r>
    </w:p>
    <w:p>
      <w:pPr>
        <w:pStyle w:val="Compact"/>
        <w:numPr>
          <w:ilvl w:val="0"/>
          <w:numId w:val="1003"/>
        </w:numPr>
      </w:pPr>
      <w:r>
        <w:t xml:space="preserve">Free instructor time for higher-level guidance</w:t>
      </w:r>
    </w:p>
    <w:bookmarkEnd w:id="24"/>
    <w:bookmarkStart w:id="28" w:name="implementation-process"/>
    <w:p>
      <w:pPr>
        <w:pStyle w:val="Heading2"/>
      </w:pPr>
      <w:r>
        <w:t xml:space="preserve">Implementation Process</w:t>
      </w:r>
    </w:p>
    <w:bookmarkStart w:id="25" w:name="X7982cf4371c99440964a08f20cf24858b1d9a1b"/>
    <w:p>
      <w:pPr>
        <w:pStyle w:val="Heading3"/>
      </w:pPr>
      <w:r>
        <w:t xml:space="preserve">Phase 1: Faculty Preparation (Summer before semester)</w:t>
      </w:r>
    </w:p>
    <w:p>
      <w:pPr>
        <w:pStyle w:val="Compact"/>
        <w:numPr>
          <w:ilvl w:val="0"/>
          <w:numId w:val="1004"/>
        </w:numPr>
      </w:pPr>
      <w:r>
        <w:rPr>
          <w:b/>
          <w:bCs/>
        </w:rPr>
        <w:t xml:space="preserve">Tool Selection and Exploration:</w:t>
      </w:r>
    </w:p>
    <w:p>
      <w:pPr>
        <w:pStyle w:val="Compact"/>
        <w:numPr>
          <w:ilvl w:val="1"/>
          <w:numId w:val="1005"/>
        </w:numPr>
      </w:pPr>
      <w:r>
        <w:t xml:space="preserve">Tested multiple AI tools for technical accuracy in electronics domain</w:t>
      </w:r>
    </w:p>
    <w:p>
      <w:pPr>
        <w:pStyle w:val="Compact"/>
        <w:numPr>
          <w:ilvl w:val="1"/>
          <w:numId w:val="1005"/>
        </w:numPr>
      </w:pPr>
      <w:r>
        <w:t xml:space="preserve">Selected Claude for its stronger ability to analyze circuit diagrams</w:t>
      </w:r>
    </w:p>
    <w:p>
      <w:pPr>
        <w:pStyle w:val="Compact"/>
        <w:numPr>
          <w:ilvl w:val="1"/>
          <w:numId w:val="1005"/>
        </w:numPr>
      </w:pPr>
      <w:r>
        <w:t xml:space="preserve">Created Claude Pro account for advanced features</w:t>
      </w:r>
    </w:p>
    <w:p>
      <w:pPr>
        <w:pStyle w:val="Compact"/>
        <w:numPr>
          <w:ilvl w:val="1"/>
          <w:numId w:val="1005"/>
        </w:numPr>
      </w:pPr>
      <w:r>
        <w:t xml:space="preserve">Developed prompt templates for circuit feedback</w:t>
      </w:r>
    </w:p>
    <w:p>
      <w:pPr>
        <w:pStyle w:val="Compact"/>
        <w:numPr>
          <w:ilvl w:val="1"/>
          <w:numId w:val="1005"/>
        </w:numPr>
      </w:pPr>
      <w:r>
        <w:t xml:space="preserve">Tested limitations with complex analog circuits</w:t>
      </w:r>
    </w:p>
    <w:p>
      <w:pPr>
        <w:pStyle w:val="Compact"/>
        <w:numPr>
          <w:ilvl w:val="0"/>
          <w:numId w:val="1004"/>
        </w:numPr>
      </w:pPr>
      <w:r>
        <w:rPr>
          <w:b/>
          <w:bCs/>
        </w:rPr>
        <w:t xml:space="preserve">Feedback Framework Development:</w:t>
      </w:r>
    </w:p>
    <w:p>
      <w:pPr>
        <w:pStyle w:val="Compact"/>
        <w:numPr>
          <w:ilvl w:val="1"/>
          <w:numId w:val="1006"/>
        </w:numPr>
      </w:pPr>
      <w:r>
        <w:t xml:space="preserve">Created rubric for distinguishing AI vs. instructor feedback roles</w:t>
      </w:r>
    </w:p>
    <w:p>
      <w:pPr>
        <w:pStyle w:val="Compact"/>
        <w:numPr>
          <w:ilvl w:val="1"/>
          <w:numId w:val="1006"/>
        </w:numPr>
      </w:pPr>
      <w:r>
        <w:t xml:space="preserve">Developed circuit-specific prompting guides</w:t>
      </w:r>
    </w:p>
    <w:p>
      <w:pPr>
        <w:pStyle w:val="Compact"/>
        <w:numPr>
          <w:ilvl w:val="1"/>
          <w:numId w:val="1006"/>
        </w:numPr>
      </w:pPr>
      <w:r>
        <w:t xml:space="preserve">Created sample circuits with common errors for testing</w:t>
      </w:r>
    </w:p>
    <w:p>
      <w:pPr>
        <w:pStyle w:val="Compact"/>
        <w:numPr>
          <w:ilvl w:val="1"/>
          <w:numId w:val="1006"/>
        </w:numPr>
      </w:pPr>
      <w:r>
        <w:t xml:space="preserve">Established process for validating AI feedback accuracy</w:t>
      </w:r>
    </w:p>
    <w:p>
      <w:pPr>
        <w:pStyle w:val="Compact"/>
        <w:numPr>
          <w:ilvl w:val="0"/>
          <w:numId w:val="1004"/>
        </w:numPr>
      </w:pPr>
      <w:r>
        <w:rPr>
          <w:b/>
          <w:bCs/>
        </w:rPr>
        <w:t xml:space="preserve">Integration Planning:</w:t>
      </w:r>
    </w:p>
    <w:p>
      <w:pPr>
        <w:pStyle w:val="Compact"/>
        <w:numPr>
          <w:ilvl w:val="1"/>
          <w:numId w:val="1007"/>
        </w:numPr>
      </w:pPr>
      <w:r>
        <w:t xml:space="preserve">Redesigned lab workflow to incorporate AI feedback steps</w:t>
      </w:r>
    </w:p>
    <w:p>
      <w:pPr>
        <w:pStyle w:val="Compact"/>
        <w:numPr>
          <w:ilvl w:val="1"/>
          <w:numId w:val="1007"/>
        </w:numPr>
      </w:pPr>
      <w:r>
        <w:t xml:space="preserve">Created documentation requirements for AI interactions</w:t>
      </w:r>
    </w:p>
    <w:p>
      <w:pPr>
        <w:pStyle w:val="Compact"/>
        <w:numPr>
          <w:ilvl w:val="1"/>
          <w:numId w:val="1007"/>
        </w:numPr>
      </w:pPr>
      <w:r>
        <w:t xml:space="preserve">Developed training materials for students</w:t>
      </w:r>
    </w:p>
    <w:p>
      <w:pPr>
        <w:pStyle w:val="Compact"/>
        <w:numPr>
          <w:ilvl w:val="1"/>
          <w:numId w:val="1007"/>
        </w:numPr>
      </w:pPr>
      <w:r>
        <w:t xml:space="preserve">Updated grading criteria to include evaluation of AI-assisted revisions</w:t>
      </w:r>
    </w:p>
    <w:bookmarkEnd w:id="25"/>
    <w:bookmarkStart w:id="26" w:name="X6deb7a838a3907bc8954188293821584df9979c"/>
    <w:p>
      <w:pPr>
        <w:pStyle w:val="Heading3"/>
      </w:pPr>
      <w:r>
        <w:t xml:space="preserve">Phase 2: Student Onboarding (First two weeks)</w:t>
      </w:r>
    </w:p>
    <w:p>
      <w:pPr>
        <w:pStyle w:val="Compact"/>
        <w:numPr>
          <w:ilvl w:val="0"/>
          <w:numId w:val="1008"/>
        </w:numPr>
      </w:pPr>
      <w:r>
        <w:rPr>
          <w:b/>
          <w:bCs/>
        </w:rPr>
        <w:t xml:space="preserve">Introduction Session:</w:t>
      </w:r>
    </w:p>
    <w:p>
      <w:pPr>
        <w:pStyle w:val="Compact"/>
        <w:numPr>
          <w:ilvl w:val="1"/>
          <w:numId w:val="1009"/>
        </w:numPr>
      </w:pPr>
      <w:r>
        <w:t xml:space="preserve">50-minute workshop on using Claude for circuit analysis</w:t>
      </w:r>
    </w:p>
    <w:p>
      <w:pPr>
        <w:pStyle w:val="Compact"/>
        <w:numPr>
          <w:ilvl w:val="1"/>
          <w:numId w:val="1009"/>
        </w:numPr>
      </w:pPr>
      <w:r>
        <w:t xml:space="preserve">Demonstration of uploading circuit diagrams and schematics</w:t>
      </w:r>
    </w:p>
    <w:p>
      <w:pPr>
        <w:pStyle w:val="Compact"/>
        <w:numPr>
          <w:ilvl w:val="1"/>
          <w:numId w:val="1009"/>
        </w:numPr>
      </w:pPr>
      <w:r>
        <w:t xml:space="preserve">Example prompts for different types of circuit feedback</w:t>
      </w:r>
    </w:p>
    <w:p>
      <w:pPr>
        <w:pStyle w:val="Compact"/>
        <w:numPr>
          <w:ilvl w:val="1"/>
          <w:numId w:val="1009"/>
        </w:numPr>
      </w:pPr>
      <w:r>
        <w:t xml:space="preserve">Discussion of Claude’s limitations with analog circuits</w:t>
      </w:r>
    </w:p>
    <w:p>
      <w:pPr>
        <w:pStyle w:val="Compact"/>
        <w:numPr>
          <w:ilvl w:val="0"/>
          <w:numId w:val="1008"/>
        </w:numPr>
      </w:pPr>
      <w:r>
        <w:rPr>
          <w:b/>
          <w:bCs/>
        </w:rPr>
        <w:t xml:space="preserve">Guided Practice:</w:t>
      </w:r>
    </w:p>
    <w:p>
      <w:pPr>
        <w:pStyle w:val="Compact"/>
        <w:numPr>
          <w:ilvl w:val="1"/>
          <w:numId w:val="1010"/>
        </w:numPr>
      </w:pPr>
      <w:r>
        <w:t xml:space="preserve">Provided sample circuit with intentional errors</w:t>
      </w:r>
    </w:p>
    <w:p>
      <w:pPr>
        <w:pStyle w:val="Compact"/>
        <w:numPr>
          <w:ilvl w:val="1"/>
          <w:numId w:val="1010"/>
        </w:numPr>
      </w:pPr>
      <w:r>
        <w:t xml:space="preserve">Students practiced getting and evaluating Claude feedback</w:t>
      </w:r>
    </w:p>
    <w:p>
      <w:pPr>
        <w:pStyle w:val="Compact"/>
        <w:numPr>
          <w:ilvl w:val="1"/>
          <w:numId w:val="1010"/>
        </w:numPr>
      </w:pPr>
      <w:r>
        <w:t xml:space="preserve">Instructor-led discussion of response quality and limitations</w:t>
      </w:r>
    </w:p>
    <w:p>
      <w:pPr>
        <w:pStyle w:val="Compact"/>
        <w:numPr>
          <w:ilvl w:val="1"/>
          <w:numId w:val="1010"/>
        </w:numPr>
      </w:pPr>
      <w:r>
        <w:t xml:space="preserve">Compared Claude’s feedback with instructor feedback</w:t>
      </w:r>
    </w:p>
    <w:p>
      <w:pPr>
        <w:pStyle w:val="Compact"/>
        <w:numPr>
          <w:ilvl w:val="0"/>
          <w:numId w:val="1008"/>
        </w:numPr>
      </w:pPr>
      <w:r>
        <w:rPr>
          <w:b/>
          <w:bCs/>
        </w:rPr>
        <w:t xml:space="preserve">Feedback Literacy Development:</w:t>
      </w:r>
    </w:p>
    <w:p>
      <w:pPr>
        <w:pStyle w:val="Compact"/>
        <w:numPr>
          <w:ilvl w:val="1"/>
          <w:numId w:val="1011"/>
        </w:numPr>
      </w:pPr>
      <w:r>
        <w:t xml:space="preserve">Trained students to critically evaluate AI feedback</w:t>
      </w:r>
    </w:p>
    <w:p>
      <w:pPr>
        <w:pStyle w:val="Compact"/>
        <w:numPr>
          <w:ilvl w:val="1"/>
          <w:numId w:val="1011"/>
        </w:numPr>
      </w:pPr>
      <w:r>
        <w:t xml:space="preserve">Emphasized verification using simulation and first principles</w:t>
      </w:r>
    </w:p>
    <w:p>
      <w:pPr>
        <w:pStyle w:val="Compact"/>
        <w:numPr>
          <w:ilvl w:val="1"/>
          <w:numId w:val="1011"/>
        </w:numPr>
      </w:pPr>
      <w:r>
        <w:t xml:space="preserve">Discussed complementary roles of AI and instructor feedback</w:t>
      </w:r>
    </w:p>
    <w:p>
      <w:pPr>
        <w:pStyle w:val="Compact"/>
        <w:numPr>
          <w:ilvl w:val="1"/>
          <w:numId w:val="1011"/>
        </w:numPr>
      </w:pPr>
      <w:r>
        <w:t xml:space="preserve">Created guidelines for documenting AI assistance</w:t>
      </w:r>
    </w:p>
    <w:bookmarkEnd w:id="26"/>
    <w:bookmarkStart w:id="27" w:name="phase-3-integration-throughout-semester"/>
    <w:p>
      <w:pPr>
        <w:pStyle w:val="Heading3"/>
      </w:pPr>
      <w:r>
        <w:t xml:space="preserve">Phase 3: Integration Throughout Semester</w:t>
      </w:r>
    </w:p>
    <w:p>
      <w:pPr>
        <w:pStyle w:val="Compact"/>
        <w:numPr>
          <w:ilvl w:val="0"/>
          <w:numId w:val="1012"/>
        </w:numPr>
      </w:pPr>
      <w:r>
        <w:rPr>
          <w:b/>
          <w:bCs/>
        </w:rPr>
        <w:t xml:space="preserve">Structured Feedback Process:</w:t>
      </w:r>
    </w:p>
    <w:p>
      <w:pPr>
        <w:pStyle w:val="Compact"/>
        <w:numPr>
          <w:ilvl w:val="1"/>
          <w:numId w:val="1013"/>
        </w:numPr>
      </w:pPr>
      <w:r>
        <w:t xml:space="preserve">Students submitted initial circuit designs for weekly labs</w:t>
      </w:r>
    </w:p>
    <w:p>
      <w:pPr>
        <w:pStyle w:val="Compact"/>
        <w:numPr>
          <w:ilvl w:val="1"/>
          <w:numId w:val="1013"/>
        </w:numPr>
      </w:pPr>
      <w:r>
        <w:t xml:space="preserve">Used Claude to get preliminary feedback before submission</w:t>
      </w:r>
    </w:p>
    <w:p>
      <w:pPr>
        <w:pStyle w:val="Compact"/>
        <w:numPr>
          <w:ilvl w:val="1"/>
          <w:numId w:val="1013"/>
        </w:numPr>
      </w:pPr>
      <w:r>
        <w:t xml:space="preserve">Documented Claude’s feedback and their response to it</w:t>
      </w:r>
    </w:p>
    <w:p>
      <w:pPr>
        <w:pStyle w:val="Compact"/>
        <w:numPr>
          <w:ilvl w:val="1"/>
          <w:numId w:val="1013"/>
        </w:numPr>
      </w:pPr>
      <w:r>
        <w:t xml:space="preserve">Instructor provided higher-level feedback focusing on areas beyond AI capabilities</w:t>
      </w:r>
    </w:p>
    <w:p>
      <w:pPr>
        <w:pStyle w:val="Compact"/>
        <w:numPr>
          <w:ilvl w:val="0"/>
          <w:numId w:val="1012"/>
        </w:numPr>
      </w:pPr>
      <w:r>
        <w:rPr>
          <w:b/>
          <w:bCs/>
        </w:rPr>
        <w:t xml:space="preserve">Progressive Implementation:</w:t>
      </w:r>
    </w:p>
    <w:p>
      <w:pPr>
        <w:pStyle w:val="Compact"/>
        <w:numPr>
          <w:ilvl w:val="1"/>
          <w:numId w:val="1014"/>
        </w:numPr>
      </w:pPr>
      <w:r>
        <w:t xml:space="preserve">Early labs: Basic amplifier circuits with guided prompts</w:t>
      </w:r>
    </w:p>
    <w:p>
      <w:pPr>
        <w:pStyle w:val="Compact"/>
        <w:numPr>
          <w:ilvl w:val="1"/>
          <w:numId w:val="1014"/>
        </w:numPr>
      </w:pPr>
      <w:r>
        <w:t xml:space="preserve">Mid-semester: Filter circuits with student-developed prompts</w:t>
      </w:r>
    </w:p>
    <w:p>
      <w:pPr>
        <w:pStyle w:val="Compact"/>
        <w:numPr>
          <w:ilvl w:val="1"/>
          <w:numId w:val="1014"/>
        </w:numPr>
      </w:pPr>
      <w:r>
        <w:t xml:space="preserve">Later labs: Complex systems with integrated troubleshooting</w:t>
      </w:r>
    </w:p>
    <w:p>
      <w:pPr>
        <w:pStyle w:val="Compact"/>
        <w:numPr>
          <w:ilvl w:val="0"/>
          <w:numId w:val="1012"/>
        </w:numPr>
      </w:pPr>
      <w:r>
        <w:rPr>
          <w:b/>
          <w:bCs/>
        </w:rPr>
        <w:t xml:space="preserve">Documentation and Reflection:</w:t>
      </w:r>
    </w:p>
    <w:p>
      <w:pPr>
        <w:pStyle w:val="Compact"/>
        <w:numPr>
          <w:ilvl w:val="1"/>
          <w:numId w:val="1015"/>
        </w:numPr>
      </w:pPr>
      <w:r>
        <w:t xml:space="preserve">Students maintained logs of Claude interactions including:</w:t>
      </w:r>
    </w:p>
    <w:p>
      <w:pPr>
        <w:pStyle w:val="Compact"/>
        <w:numPr>
          <w:ilvl w:val="2"/>
          <w:numId w:val="1016"/>
        </w:numPr>
      </w:pPr>
      <w:r>
        <w:t xml:space="preserve">Circuit design challenges faced</w:t>
      </w:r>
    </w:p>
    <w:p>
      <w:pPr>
        <w:pStyle w:val="Compact"/>
        <w:numPr>
          <w:ilvl w:val="2"/>
          <w:numId w:val="1016"/>
        </w:numPr>
      </w:pPr>
      <w:r>
        <w:t xml:space="preserve">Prompts used (including iterations)</w:t>
      </w:r>
    </w:p>
    <w:p>
      <w:pPr>
        <w:pStyle w:val="Compact"/>
        <w:numPr>
          <w:ilvl w:val="2"/>
          <w:numId w:val="1016"/>
        </w:numPr>
      </w:pPr>
      <w:r>
        <w:t xml:space="preserve">Evaluation of Claude’s feedback</w:t>
      </w:r>
    </w:p>
    <w:p>
      <w:pPr>
        <w:pStyle w:val="Compact"/>
        <w:numPr>
          <w:ilvl w:val="2"/>
          <w:numId w:val="1016"/>
        </w:numPr>
      </w:pPr>
      <w:r>
        <w:t xml:space="preserve">Actions taken based on feedback</w:t>
      </w:r>
    </w:p>
    <w:p>
      <w:pPr>
        <w:pStyle w:val="Compact"/>
        <w:numPr>
          <w:ilvl w:val="2"/>
          <w:numId w:val="1016"/>
        </w:numPr>
      </w:pPr>
      <w:r>
        <w:t xml:space="preserve">Verification methods used</w:t>
      </w:r>
    </w:p>
    <w:bookmarkEnd w:id="27"/>
    <w:bookmarkEnd w:id="28"/>
    <w:bookmarkStart w:id="32" w:name="implementation-examples"/>
    <w:p>
      <w:pPr>
        <w:pStyle w:val="Heading2"/>
      </w:pPr>
      <w:r>
        <w:t xml:space="preserve">Implementation Examples</w:t>
      </w:r>
    </w:p>
    <w:bookmarkStart w:id="29" w:name="example-1-structured-feedback-workflow"/>
    <w:p>
      <w:pPr>
        <w:pStyle w:val="Heading3"/>
      </w:pPr>
      <w:r>
        <w:t xml:space="preserve">Example 1: Structured Feedback Workflow</w:t>
      </w:r>
    </w:p>
    <w:p>
      <w:pPr>
        <w:pStyle w:val="FirstParagraph"/>
      </w:pPr>
      <w:r>
        <w:rPr>
          <w:b/>
          <w:bCs/>
        </w:rPr>
        <w:t xml:space="preserve">Lab Assignment Component:</w:t>
      </w:r>
      <w:r>
        <w:t xml:space="preserve"> </w:t>
      </w:r>
      <w:r>
        <w:t xml:space="preserve">&gt; Before submitting your final amplifier design, complete the following AI-assisted review process:</w:t>
      </w:r>
      <w:r>
        <w:t xml:space="preserve"> </w:t>
      </w:r>
      <w:r>
        <w:t xml:space="preserve">&gt;</w:t>
      </w:r>
      <w:r>
        <w:t xml:space="preserve"> </w:t>
      </w:r>
      <w:r>
        <w:t xml:space="preserve">&gt; 1. Upload your circuit schematic to Claude</w:t>
      </w:r>
      <w:r>
        <w:t xml:space="preserve"> </w:t>
      </w:r>
      <w:r>
        <w:t xml:space="preserve">&gt; 2. Use the</w:t>
      </w:r>
      <w:r>
        <w:t xml:space="preserve"> </w:t>
      </w:r>
      <w:r>
        <w:t xml:space="preserve">“Circuit Analysis Prompt”</w:t>
      </w:r>
      <w:r>
        <w:t xml:space="preserve"> </w:t>
      </w:r>
      <w:r>
        <w:t xml:space="preserve">to get initial feedback</w:t>
      </w:r>
      <w:r>
        <w:t xml:space="preserve"> </w:t>
      </w:r>
      <w:r>
        <w:t xml:space="preserve">&gt; 3. Implement any corrections you agree with and document your changes</w:t>
      </w:r>
      <w:r>
        <w:t xml:space="preserve"> </w:t>
      </w:r>
      <w:r>
        <w:t xml:space="preserve">&gt; 4. If you disagree with any AI feedback, explain why using circuit theory</w:t>
      </w:r>
      <w:r>
        <w:t xml:space="preserve"> </w:t>
      </w:r>
      <w:r>
        <w:t xml:space="preserve">&gt; 5. Include both the original feedback and your revision process in your lab report</w:t>
      </w:r>
    </w:p>
    <w:p>
      <w:pPr>
        <w:pStyle w:val="BodyText"/>
      </w:pPr>
      <w:r>
        <w:rPr>
          <w:b/>
          <w:bCs/>
        </w:rPr>
        <w:t xml:space="preserve">Student Prompt Template:</w:t>
      </w:r>
    </w:p>
    <w:p>
      <w:pPr>
        <w:pStyle w:val="SourceCode"/>
      </w:pPr>
      <w:r>
        <w:rPr>
          <w:rStyle w:val="VerbatimChar"/>
        </w:rPr>
        <w:t xml:space="preserve">I'm an electrical engineering student designing a common-emitter amplifier circuit.</w:t>
      </w:r>
      <w:r>
        <w:br/>
      </w:r>
      <w:r>
        <w:rPr>
          <w:rStyle w:val="VerbatimChar"/>
        </w:rPr>
        <w:t xml:space="preserve">Please analyze this circuit schematic and provide feedback on:</w:t>
      </w:r>
      <w:r>
        <w:br/>
      </w:r>
      <w:r>
        <w:br/>
      </w:r>
      <w:r>
        <w:rPr>
          <w:rStyle w:val="VerbatimChar"/>
        </w:rPr>
        <w:t xml:space="preserve">[Student uploads circuit diagram]</w:t>
      </w:r>
      <w:r>
        <w:br/>
      </w:r>
      <w:r>
        <w:br/>
      </w:r>
      <w:r>
        <w:rPr>
          <w:rStyle w:val="VerbatimChar"/>
        </w:rPr>
        <w:t xml:space="preserve">1. Biasing stability and operating point analysis</w:t>
      </w:r>
      <w:r>
        <w:br/>
      </w:r>
      <w:r>
        <w:rPr>
          <w:rStyle w:val="VerbatimChar"/>
        </w:rPr>
        <w:t xml:space="preserve">2. Small-signal gain calculation review</w:t>
      </w:r>
      <w:r>
        <w:br/>
      </w:r>
      <w:r>
        <w:rPr>
          <w:rStyle w:val="VerbatimChar"/>
        </w:rPr>
        <w:t xml:space="preserve">3. Potential issues with component values chosen</w:t>
      </w:r>
      <w:r>
        <w:br/>
      </w:r>
      <w:r>
        <w:rPr>
          <w:rStyle w:val="VerbatimChar"/>
        </w:rPr>
        <w:t xml:space="preserve">4. Suggestions for improving performance</w:t>
      </w:r>
      <w:r>
        <w:br/>
      </w:r>
      <w:r>
        <w:rPr>
          <w:rStyle w:val="VerbatimChar"/>
        </w:rPr>
        <w:t xml:space="preserve">5. Any errors you can identify in my circuit topology</w:t>
      </w:r>
      <w:r>
        <w:br/>
      </w:r>
      <w:r>
        <w:br/>
      </w:r>
      <w:r>
        <w:rPr>
          <w:rStyle w:val="VerbatimChar"/>
        </w:rPr>
        <w:t xml:space="preserve">For each point, please explain the relevant principles from analog electronics </w:t>
      </w:r>
      <w:r>
        <w:br/>
      </w:r>
      <w:r>
        <w:rPr>
          <w:rStyle w:val="VerbatimChar"/>
        </w:rPr>
        <w:t xml:space="preserve">and cite specific components/connections in my design.</w:t>
      </w:r>
    </w:p>
    <w:bookmarkEnd w:id="29"/>
    <w:bookmarkStart w:id="30" w:name="example-2-troubleshooting-assistant"/>
    <w:p>
      <w:pPr>
        <w:pStyle w:val="Heading3"/>
      </w:pPr>
      <w:r>
        <w:t xml:space="preserve">Example 2: Troubleshooting Assistant</w:t>
      </w:r>
    </w:p>
    <w:p>
      <w:pPr>
        <w:pStyle w:val="FirstParagraph"/>
      </w:pPr>
      <w:r>
        <w:rPr>
          <w:b/>
          <w:bCs/>
        </w:rPr>
        <w:t xml:space="preserve">Troubleshooting Workflow:</w:t>
      </w:r>
      <w:r>
        <w:t xml:space="preserve"> </w:t>
      </w:r>
      <w:r>
        <w:t xml:space="preserve">1. Students encountering circuit issues documented symptom</w:t>
      </w:r>
      <w:r>
        <w:t xml:space="preserve"> </w:t>
      </w:r>
      <w:r>
        <w:t xml:space="preserve">2. Uploaded circuit and measurement results to Claude</w:t>
      </w:r>
      <w:r>
        <w:t xml:space="preserve"> </w:t>
      </w:r>
      <w:r>
        <w:t xml:space="preserve">3. Used troubleshooting prompt to get diagnostic suggestions</w:t>
      </w:r>
      <w:r>
        <w:t xml:space="preserve"> </w:t>
      </w:r>
      <w:r>
        <w:t xml:space="preserve">4. Tested suggestions methodically and documented results</w:t>
      </w:r>
      <w:r>
        <w:t xml:space="preserve"> </w:t>
      </w:r>
      <w:r>
        <w:t xml:space="preserve">5. Reflected on troubleshooting process in lab notebook</w:t>
      </w:r>
    </w:p>
    <w:p>
      <w:pPr>
        <w:pStyle w:val="BodyText"/>
      </w:pPr>
      <w:r>
        <w:rPr>
          <w:b/>
          <w:bCs/>
        </w:rPr>
        <w:t xml:space="preserve">Troubleshooting Prompt Example:</w:t>
      </w:r>
    </w:p>
    <w:p>
      <w:pPr>
        <w:pStyle w:val="SourceCode"/>
      </w:pPr>
      <w:r>
        <w:rPr>
          <w:rStyle w:val="VerbatimChar"/>
        </w:rPr>
        <w:t xml:space="preserve">I'm troubleshooting a two-stage BJT amplifier circuit that isn't working as expected.</w:t>
      </w:r>
      <w:r>
        <w:br/>
      </w:r>
      <w:r>
        <w:br/>
      </w:r>
      <w:r>
        <w:rPr>
          <w:rStyle w:val="VerbatimChar"/>
        </w:rPr>
        <w:t xml:space="preserve">Circuit schematic: [Student uploads circuit diagram]</w:t>
      </w:r>
      <w:r>
        <w:br/>
      </w:r>
      <w:r>
        <w:br/>
      </w:r>
      <w:r>
        <w:rPr>
          <w:rStyle w:val="VerbatimChar"/>
        </w:rPr>
        <w:t xml:space="preserve">Expected behavior: Output gain of approximately 65dB, bandwidth from 100Hz to 10kHz</w:t>
      </w:r>
      <w:r>
        <w:br/>
      </w:r>
      <w:r>
        <w:br/>
      </w:r>
      <w:r>
        <w:rPr>
          <w:rStyle w:val="VerbatimChar"/>
        </w:rPr>
        <w:t xml:space="preserve">Observed behavior: Very low gain (around 20dB) and significant distortion at input </w:t>
      </w:r>
      <w:r>
        <w:br/>
      </w:r>
      <w:r>
        <w:rPr>
          <w:rStyle w:val="VerbatimChar"/>
        </w:rPr>
        <w:t xml:space="preserve">signals above 10mV.</w:t>
      </w:r>
      <w:r>
        <w:br/>
      </w:r>
      <w:r>
        <w:br/>
      </w:r>
      <w:r>
        <w:rPr>
          <w:rStyle w:val="VerbatimChar"/>
        </w:rPr>
        <w:t xml:space="preserve">Measurements taken:</w:t>
      </w:r>
      <w:r>
        <w:br/>
      </w:r>
      <w:r>
        <w:rPr>
          <w:rStyle w:val="VerbatimChar"/>
        </w:rPr>
        <w:t xml:space="preserve">- DC voltage at collector of Q1: 1.2V (expected 6V)</w:t>
      </w:r>
      <w:r>
        <w:br/>
      </w:r>
      <w:r>
        <w:rPr>
          <w:rStyle w:val="VerbatimChar"/>
        </w:rPr>
        <w:t xml:space="preserve">- DC voltage at base of Q1: 0.7V</w:t>
      </w:r>
      <w:r>
        <w:br/>
      </w:r>
      <w:r>
        <w:rPr>
          <w:rStyle w:val="VerbatimChar"/>
        </w:rPr>
        <w:t xml:space="preserve">- DC voltage at emitter of Q1: 0.1V</w:t>
      </w:r>
      <w:r>
        <w:br/>
      </w:r>
      <w:r>
        <w:rPr>
          <w:rStyle w:val="VerbatimChar"/>
        </w:rPr>
        <w:t xml:space="preserve">- DC voltage at collector of Q2: 8.4V (expected 6V)</w:t>
      </w:r>
      <w:r>
        <w:br/>
      </w:r>
      <w:r>
        <w:br/>
      </w:r>
      <w:r>
        <w:rPr>
          <w:rStyle w:val="VerbatimChar"/>
        </w:rPr>
        <w:t xml:space="preserve">Please:</w:t>
      </w:r>
      <w:r>
        <w:br/>
      </w:r>
      <w:r>
        <w:rPr>
          <w:rStyle w:val="VerbatimChar"/>
        </w:rPr>
        <w:t xml:space="preserve">1. Analyze the potential causes of this behavior</w:t>
      </w:r>
      <w:r>
        <w:br/>
      </w:r>
      <w:r>
        <w:rPr>
          <w:rStyle w:val="VerbatimChar"/>
        </w:rPr>
        <w:t xml:space="preserve">2. Suggest 3-5 specific measurements I should take next</w:t>
      </w:r>
      <w:r>
        <w:br/>
      </w:r>
      <w:r>
        <w:rPr>
          <w:rStyle w:val="VerbatimChar"/>
        </w:rPr>
        <w:t xml:space="preserve">3. Identify likely problem areas in the circuit</w:t>
      </w:r>
      <w:r>
        <w:br/>
      </w:r>
      <w:r>
        <w:rPr>
          <w:rStyle w:val="VerbatimChar"/>
        </w:rPr>
        <w:t xml:space="preserve">4. Explain the relationship between my symptoms and possible causes</w:t>
      </w:r>
    </w:p>
    <w:bookmarkEnd w:id="30"/>
    <w:bookmarkStart w:id="31" w:name="Xeedde981d5d4bdee2aac24efaf8c8aff0a3c4bf"/>
    <w:p>
      <w:pPr>
        <w:pStyle w:val="Heading3"/>
      </w:pPr>
      <w:r>
        <w:t xml:space="preserve">Example 3: Enhanced Technical Documentation</w:t>
      </w:r>
    </w:p>
    <w:p>
      <w:pPr>
        <w:pStyle w:val="FirstParagraph"/>
      </w:pPr>
      <w:r>
        <w:rPr>
          <w:b/>
          <w:bCs/>
        </w:rPr>
        <w:t xml:space="preserve">Documentation Improvement Workflow:</w:t>
      </w:r>
      <w:r>
        <w:t xml:space="preserve"> </w:t>
      </w:r>
      <w:r>
        <w:t xml:space="preserve">1. Students drafted technical documentation for labs</w:t>
      </w:r>
      <w:r>
        <w:t xml:space="preserve"> </w:t>
      </w:r>
      <w:r>
        <w:t xml:space="preserve">2. Used Claude to analyze clarity and completeness</w:t>
      </w:r>
      <w:r>
        <w:t xml:space="preserve"> </w:t>
      </w:r>
      <w:r>
        <w:t xml:space="preserve">3. Received suggestions for improving technical communication</w:t>
      </w:r>
      <w:r>
        <w:t xml:space="preserve"> </w:t>
      </w:r>
      <w:r>
        <w:t xml:space="preserve">4. Revised documentation with enhanced descriptions</w:t>
      </w:r>
      <w:r>
        <w:t xml:space="preserve"> </w:t>
      </w:r>
      <w:r>
        <w:t xml:space="preserve">5. Reflected on improvements to communication skills</w:t>
      </w:r>
    </w:p>
    <w:p>
      <w:pPr>
        <w:pStyle w:val="BodyText"/>
      </w:pPr>
      <w:r>
        <w:rPr>
          <w:b/>
          <w:bCs/>
        </w:rPr>
        <w:t xml:space="preserve">Documentation Enhancement Prompt:</w:t>
      </w:r>
    </w:p>
    <w:p>
      <w:pPr>
        <w:pStyle w:val="SourceCode"/>
      </w:pPr>
      <w:r>
        <w:rPr>
          <w:rStyle w:val="VerbatimChar"/>
        </w:rPr>
        <w:t xml:space="preserve">I've written the Analysis section of my lab report for an active bandpass filter </w:t>
      </w:r>
      <w:r>
        <w:br/>
      </w:r>
      <w:r>
        <w:rPr>
          <w:rStyle w:val="VerbatimChar"/>
        </w:rPr>
        <w:t xml:space="preserve">circuit. Please review my technical writing and provide feedback on:</w:t>
      </w:r>
      <w:r>
        <w:br/>
      </w:r>
      <w:r>
        <w:br/>
      </w:r>
      <w:r>
        <w:rPr>
          <w:rStyle w:val="VerbatimChar"/>
        </w:rPr>
        <w:t xml:space="preserve">[Student pastes their technical writing]</w:t>
      </w:r>
      <w:r>
        <w:br/>
      </w:r>
      <w:r>
        <w:br/>
      </w:r>
      <w:r>
        <w:rPr>
          <w:rStyle w:val="VerbatimChar"/>
        </w:rPr>
        <w:t xml:space="preserve">1. Clarity of technical explanations</w:t>
      </w:r>
      <w:r>
        <w:br/>
      </w:r>
      <w:r>
        <w:rPr>
          <w:rStyle w:val="VerbatimChar"/>
        </w:rPr>
        <w:t xml:space="preserve">2. Completeness of circuit analysis</w:t>
      </w:r>
      <w:r>
        <w:br/>
      </w:r>
      <w:r>
        <w:rPr>
          <w:rStyle w:val="VerbatimChar"/>
        </w:rPr>
        <w:t xml:space="preserve">3. Appropriate use of technical terminology</w:t>
      </w:r>
      <w:r>
        <w:br/>
      </w:r>
      <w:r>
        <w:rPr>
          <w:rStyle w:val="VerbatimChar"/>
        </w:rPr>
        <w:t xml:space="preserve">4. Logical flow of the analysis</w:t>
      </w:r>
      <w:r>
        <w:br/>
      </w:r>
      <w:r>
        <w:rPr>
          <w:rStyle w:val="VerbatimChar"/>
        </w:rPr>
        <w:t xml:space="preserve">5. Any missing critical information</w:t>
      </w:r>
      <w:r>
        <w:br/>
      </w:r>
      <w:r>
        <w:br/>
      </w:r>
      <w:r>
        <w:rPr>
          <w:rStyle w:val="VerbatimChar"/>
        </w:rPr>
        <w:t xml:space="preserve">For each suggestion, explain why it would improve the technical communication.</w:t>
      </w:r>
      <w:r>
        <w:br/>
      </w:r>
      <w:r>
        <w:rPr>
          <w:rStyle w:val="VerbatimChar"/>
        </w:rPr>
        <w:t xml:space="preserve">Focus on helping me communicate circuit behavior more precisely.</w:t>
      </w:r>
    </w:p>
    <w:bookmarkEnd w:id="31"/>
    <w:bookmarkEnd w:id="32"/>
    <w:bookmarkStart w:id="37" w:name="assessment-strategy"/>
    <w:p>
      <w:pPr>
        <w:pStyle w:val="Heading2"/>
      </w:pPr>
      <w:r>
        <w:t xml:space="preserve">Assessment Strategy</w:t>
      </w:r>
    </w:p>
    <w:bookmarkStart w:id="35" w:name="evolving-assessment-approach"/>
    <w:p>
      <w:pPr>
        <w:pStyle w:val="Heading3"/>
      </w:pPr>
      <w:r>
        <w:t xml:space="preserve">Evolving Assessment Approach</w:t>
      </w:r>
    </w:p>
    <w:bookmarkStart w:id="33" w:name="X718d6b8f6d33a4d6c5ac4d458ab75f9c2aef745"/>
    <w:p>
      <w:pPr>
        <w:pStyle w:val="Heading4"/>
      </w:pPr>
      <w:r>
        <w:t xml:space="preserve">Before AI Integration: Traditional Lab Grading</w:t>
      </w:r>
    </w:p>
    <w:p>
      <w:pPr>
        <w:pStyle w:val="Compact"/>
        <w:numPr>
          <w:ilvl w:val="0"/>
          <w:numId w:val="1017"/>
        </w:numPr>
      </w:pPr>
      <w:r>
        <w:t xml:space="preserve">Circuit design correctness (40%)</w:t>
      </w:r>
    </w:p>
    <w:p>
      <w:pPr>
        <w:pStyle w:val="Compact"/>
        <w:numPr>
          <w:ilvl w:val="0"/>
          <w:numId w:val="1017"/>
        </w:numPr>
      </w:pPr>
      <w:r>
        <w:t xml:space="preserve">Circuit performance (25%)</w:t>
      </w:r>
    </w:p>
    <w:p>
      <w:pPr>
        <w:pStyle w:val="Compact"/>
        <w:numPr>
          <w:ilvl w:val="0"/>
          <w:numId w:val="1017"/>
        </w:numPr>
      </w:pPr>
      <w:r>
        <w:t xml:space="preserve">Technical documentation (25%)</w:t>
      </w:r>
    </w:p>
    <w:p>
      <w:pPr>
        <w:pStyle w:val="Compact"/>
        <w:numPr>
          <w:ilvl w:val="0"/>
          <w:numId w:val="1017"/>
        </w:numPr>
      </w:pPr>
      <w:r>
        <w:t xml:space="preserve">Lab procedure completion (10%)</w:t>
      </w:r>
    </w:p>
    <w:bookmarkEnd w:id="33"/>
    <w:bookmarkStart w:id="34" w:name="X907dbb20025f10f9a445745a22c6a307d9f10e9"/>
    <w:p>
      <w:pPr>
        <w:pStyle w:val="Heading4"/>
      </w:pPr>
      <w:r>
        <w:t xml:space="preserve">After AI Integration: Process-Focused Assessment</w:t>
      </w:r>
    </w:p>
    <w:p>
      <w:pPr>
        <w:pStyle w:val="Compact"/>
        <w:numPr>
          <w:ilvl w:val="0"/>
          <w:numId w:val="1018"/>
        </w:numPr>
      </w:pPr>
      <w:r>
        <w:t xml:space="preserve">Initial circuit design (20%)</w:t>
      </w:r>
    </w:p>
    <w:p>
      <w:pPr>
        <w:pStyle w:val="Compact"/>
        <w:numPr>
          <w:ilvl w:val="0"/>
          <w:numId w:val="1018"/>
        </w:numPr>
      </w:pPr>
      <w:r>
        <w:t xml:space="preserve">AI feedback evaluation and response (20%)</w:t>
      </w:r>
    </w:p>
    <w:p>
      <w:pPr>
        <w:pStyle w:val="Compact"/>
        <w:numPr>
          <w:ilvl w:val="0"/>
          <w:numId w:val="1018"/>
        </w:numPr>
      </w:pPr>
      <w:r>
        <w:t xml:space="preserve">Revised circuit quality and performance (25%)</w:t>
      </w:r>
    </w:p>
    <w:p>
      <w:pPr>
        <w:pStyle w:val="Compact"/>
        <w:numPr>
          <w:ilvl w:val="0"/>
          <w:numId w:val="1018"/>
        </w:numPr>
      </w:pPr>
      <w:r>
        <w:t xml:space="preserve">Technical documentation with process reflection (25%)</w:t>
      </w:r>
    </w:p>
    <w:p>
      <w:pPr>
        <w:pStyle w:val="Compact"/>
        <w:numPr>
          <w:ilvl w:val="0"/>
          <w:numId w:val="1018"/>
        </w:numPr>
      </w:pPr>
      <w:r>
        <w:t xml:space="preserve">Troubleshooting methodology (10%)</w:t>
      </w:r>
    </w:p>
    <w:bookmarkEnd w:id="34"/>
    <w:bookmarkEnd w:id="35"/>
    <w:bookmarkStart w:id="36" w:name="evaluation-criteria-for-ai-use"/>
    <w:p>
      <w:pPr>
        <w:pStyle w:val="Heading3"/>
      </w:pPr>
      <w:r>
        <w:t xml:space="preserve">Evaluation Criteria for AI Use</w:t>
      </w:r>
    </w:p>
    <w:p>
      <w:pPr>
        <w:pStyle w:val="FirstParagraph"/>
      </w:pPr>
      <w:r>
        <w:t xml:space="preserve">Dr. S developed specific criteria for evaluating appropriate AI use:</w:t>
      </w:r>
    </w:p>
    <w:p>
      <w:pPr>
        <w:pStyle w:val="Compact"/>
        <w:numPr>
          <w:ilvl w:val="0"/>
          <w:numId w:val="1019"/>
        </w:numPr>
      </w:pPr>
      <w:r>
        <w:rPr>
          <w:b/>
          <w:bCs/>
        </w:rPr>
        <w:t xml:space="preserve">Feedback Quality Assessment:</w:t>
      </w:r>
      <w:r>
        <w:t xml:space="preserve"> </w:t>
      </w:r>
      <w:r>
        <w:t xml:space="preserve">Ability to distinguish valid vs. questionable AI feedback</w:t>
      </w:r>
    </w:p>
    <w:p>
      <w:pPr>
        <w:pStyle w:val="Compact"/>
        <w:numPr>
          <w:ilvl w:val="0"/>
          <w:numId w:val="1019"/>
        </w:numPr>
      </w:pPr>
      <w:r>
        <w:rPr>
          <w:b/>
          <w:bCs/>
        </w:rPr>
        <w:t xml:space="preserve">Technical Verification:</w:t>
      </w:r>
      <w:r>
        <w:t xml:space="preserve"> </w:t>
      </w:r>
      <w:r>
        <w:t xml:space="preserve">Use of simulation or calculation to verify AI suggestions</w:t>
      </w:r>
    </w:p>
    <w:p>
      <w:pPr>
        <w:pStyle w:val="Compact"/>
        <w:numPr>
          <w:ilvl w:val="0"/>
          <w:numId w:val="1019"/>
        </w:numPr>
      </w:pPr>
      <w:r>
        <w:rPr>
          <w:b/>
          <w:bCs/>
        </w:rPr>
        <w:t xml:space="preserve">Iterative Improvement:</w:t>
      </w:r>
      <w:r>
        <w:t xml:space="preserve"> </w:t>
      </w:r>
      <w:r>
        <w:t xml:space="preserve">Strategic refinement of designs based on feedback</w:t>
      </w:r>
    </w:p>
    <w:p>
      <w:pPr>
        <w:pStyle w:val="Compact"/>
        <w:numPr>
          <w:ilvl w:val="0"/>
          <w:numId w:val="1019"/>
        </w:numPr>
      </w:pPr>
      <w:r>
        <w:rPr>
          <w:b/>
          <w:bCs/>
        </w:rPr>
        <w:t xml:space="preserve">Documentation Clarity:</w:t>
      </w:r>
      <w:r>
        <w:t xml:space="preserve"> </w:t>
      </w:r>
      <w:r>
        <w:t xml:space="preserve">Quality of explanations about design decisions</w:t>
      </w:r>
    </w:p>
    <w:p>
      <w:pPr>
        <w:pStyle w:val="Compact"/>
        <w:numPr>
          <w:ilvl w:val="0"/>
          <w:numId w:val="1019"/>
        </w:numPr>
      </w:pPr>
      <w:r>
        <w:rPr>
          <w:b/>
          <w:bCs/>
        </w:rPr>
        <w:t xml:space="preserve">Process Reflection:</w:t>
      </w:r>
      <w:r>
        <w:t xml:space="preserve"> </w:t>
      </w:r>
      <w:r>
        <w:t xml:space="preserve">Insights on effective collaboration with AI tools</w:t>
      </w:r>
    </w:p>
    <w:bookmarkEnd w:id="36"/>
    <w:bookmarkEnd w:id="37"/>
    <w:bookmarkStart w:id="40" w:name="potential-outcomes-and-considerations"/>
    <w:p>
      <w:pPr>
        <w:pStyle w:val="Heading2"/>
      </w:pPr>
      <w:r>
        <w:t xml:space="preserve">Potential Outcomes and Considerations</w:t>
      </w:r>
    </w:p>
    <w:bookmarkStart w:id="38" w:name="expected-benefits"/>
    <w:p>
      <w:pPr>
        <w:pStyle w:val="Heading3"/>
      </w:pPr>
      <w:r>
        <w:t xml:space="preserve">Expected Benefits</w:t>
      </w:r>
    </w:p>
    <w:p>
      <w:pPr>
        <w:pStyle w:val="Compact"/>
        <w:numPr>
          <w:ilvl w:val="0"/>
          <w:numId w:val="1020"/>
        </w:numPr>
      </w:pPr>
      <w:r>
        <w:t xml:space="preserve">More rapid feedback cycles and iterative improvement</w:t>
      </w:r>
    </w:p>
    <w:p>
      <w:pPr>
        <w:pStyle w:val="Compact"/>
        <w:numPr>
          <w:ilvl w:val="0"/>
          <w:numId w:val="1020"/>
        </w:numPr>
      </w:pPr>
      <w:r>
        <w:t xml:space="preserve">Increased student independence in troubleshooting</w:t>
      </w:r>
    </w:p>
    <w:p>
      <w:pPr>
        <w:pStyle w:val="Compact"/>
        <w:numPr>
          <w:ilvl w:val="0"/>
          <w:numId w:val="1020"/>
        </w:numPr>
      </w:pPr>
      <w:r>
        <w:t xml:space="preserve">Improved technical communication skills</w:t>
      </w:r>
    </w:p>
    <w:p>
      <w:pPr>
        <w:pStyle w:val="Compact"/>
        <w:numPr>
          <w:ilvl w:val="0"/>
          <w:numId w:val="1020"/>
        </w:numPr>
      </w:pPr>
      <w:r>
        <w:t xml:space="preserve">More equalized experience for students with varied backgrounds</w:t>
      </w:r>
    </w:p>
    <w:p>
      <w:pPr>
        <w:pStyle w:val="Compact"/>
        <w:numPr>
          <w:ilvl w:val="0"/>
          <w:numId w:val="1020"/>
        </w:numPr>
      </w:pPr>
      <w:r>
        <w:t xml:space="preserve">Instructor time redirected to complex conceptual guidance</w:t>
      </w:r>
    </w:p>
    <w:p>
      <w:pPr>
        <w:pStyle w:val="Compact"/>
        <w:numPr>
          <w:ilvl w:val="0"/>
          <w:numId w:val="1020"/>
        </w:numPr>
      </w:pPr>
      <w:r>
        <w:t xml:space="preserve">Better preparation for industry practice</w:t>
      </w:r>
    </w:p>
    <w:bookmarkEnd w:id="38"/>
    <w:bookmarkStart w:id="39" w:name="potential-challenges"/>
    <w:p>
      <w:pPr>
        <w:pStyle w:val="Heading3"/>
      </w:pPr>
      <w:r>
        <w:t xml:space="preserve">Potential Challenges</w:t>
      </w:r>
    </w:p>
    <w:p>
      <w:pPr>
        <w:pStyle w:val="Compact"/>
        <w:numPr>
          <w:ilvl w:val="0"/>
          <w:numId w:val="1021"/>
        </w:numPr>
      </w:pPr>
      <w:r>
        <w:t xml:space="preserve">Risk of over-reliance on AI without verification</w:t>
      </w:r>
    </w:p>
    <w:p>
      <w:pPr>
        <w:pStyle w:val="Compact"/>
        <w:numPr>
          <w:ilvl w:val="0"/>
          <w:numId w:val="1021"/>
        </w:numPr>
      </w:pPr>
      <w:r>
        <w:t xml:space="preserve">Possible misdiagnosis of subtle analog circuit issues</w:t>
      </w:r>
    </w:p>
    <w:p>
      <w:pPr>
        <w:pStyle w:val="Compact"/>
        <w:numPr>
          <w:ilvl w:val="0"/>
          <w:numId w:val="1021"/>
        </w:numPr>
      </w:pPr>
      <w:r>
        <w:t xml:space="preserve">Variable student proficiency in prompt engineering</w:t>
      </w:r>
    </w:p>
    <w:p>
      <w:pPr>
        <w:pStyle w:val="Compact"/>
        <w:numPr>
          <w:ilvl w:val="0"/>
          <w:numId w:val="1021"/>
        </w:numPr>
      </w:pPr>
      <w:r>
        <w:t xml:space="preserve">Additional time required to document AI interactions</w:t>
      </w:r>
    </w:p>
    <w:p>
      <w:pPr>
        <w:pStyle w:val="Compact"/>
        <w:numPr>
          <w:ilvl w:val="0"/>
          <w:numId w:val="1021"/>
        </w:numPr>
      </w:pPr>
      <w:r>
        <w:t xml:space="preserve">Occasional misunderstandings of complex analog behavior</w:t>
      </w:r>
    </w:p>
    <w:bookmarkEnd w:id="39"/>
    <w:bookmarkEnd w:id="40"/>
    <w:bookmarkStart w:id="44" w:name="faculty-implementation-considerations"/>
    <w:p>
      <w:pPr>
        <w:pStyle w:val="Heading2"/>
      </w:pPr>
      <w:r>
        <w:t xml:space="preserve">Faculty Implementation Considerations</w:t>
      </w:r>
    </w:p>
    <w:bookmarkStart w:id="41" w:name="key-implementation-strategies"/>
    <w:p>
      <w:pPr>
        <w:pStyle w:val="Heading3"/>
      </w:pPr>
      <w:r>
        <w:t xml:space="preserve">Key Implementation Strategies</w:t>
      </w:r>
    </w:p>
    <w:p>
      <w:pPr>
        <w:pStyle w:val="Compact"/>
        <w:numPr>
          <w:ilvl w:val="0"/>
          <w:numId w:val="1022"/>
        </w:numPr>
      </w:pPr>
      <w:r>
        <w:rPr>
          <w:b/>
          <w:bCs/>
        </w:rPr>
        <w:t xml:space="preserve">Rapid feedback cycles</w:t>
      </w:r>
      <w:r>
        <w:t xml:space="preserve"> </w:t>
      </w:r>
      <w:r>
        <w:t xml:space="preserve">to enable more iteration and learning</w:t>
      </w:r>
    </w:p>
    <w:p>
      <w:pPr>
        <w:pStyle w:val="Compact"/>
        <w:numPr>
          <w:ilvl w:val="0"/>
          <w:numId w:val="1022"/>
        </w:numPr>
      </w:pPr>
      <w:r>
        <w:rPr>
          <w:b/>
          <w:bCs/>
        </w:rPr>
        <w:t xml:space="preserve">Critical evaluation</w:t>
      </w:r>
      <w:r>
        <w:t xml:space="preserve"> </w:t>
      </w:r>
      <w:r>
        <w:t xml:space="preserve">of AI feedback to build stronger circuit intuition</w:t>
      </w:r>
    </w:p>
    <w:p>
      <w:pPr>
        <w:pStyle w:val="Compact"/>
        <w:numPr>
          <w:ilvl w:val="0"/>
          <w:numId w:val="1022"/>
        </w:numPr>
      </w:pPr>
      <w:r>
        <w:rPr>
          <w:b/>
          <w:bCs/>
        </w:rPr>
        <w:t xml:space="preserve">Consistent documentation format</w:t>
      </w:r>
      <w:r>
        <w:t xml:space="preserve"> </w:t>
      </w:r>
      <w:r>
        <w:t xml:space="preserve">for tracking design decisions</w:t>
      </w:r>
    </w:p>
    <w:p>
      <w:pPr>
        <w:pStyle w:val="Compact"/>
        <w:numPr>
          <w:ilvl w:val="0"/>
          <w:numId w:val="1022"/>
        </w:numPr>
      </w:pPr>
      <w:r>
        <w:rPr>
          <w:b/>
          <w:bCs/>
        </w:rPr>
        <w:t xml:space="preserve">Troubleshooting support</w:t>
      </w:r>
      <w:r>
        <w:t xml:space="preserve"> </w:t>
      </w:r>
      <w:r>
        <w:t xml:space="preserve">to reduce student frustration</w:t>
      </w:r>
    </w:p>
    <w:p>
      <w:pPr>
        <w:pStyle w:val="Compact"/>
        <w:numPr>
          <w:ilvl w:val="0"/>
          <w:numId w:val="1022"/>
        </w:numPr>
      </w:pPr>
      <w:r>
        <w:rPr>
          <w:b/>
          <w:bCs/>
        </w:rPr>
        <w:t xml:space="preserve">Reallocation of instructor time</w:t>
      </w:r>
      <w:r>
        <w:t xml:space="preserve"> </w:t>
      </w:r>
      <w:r>
        <w:t xml:space="preserve">to more complex issues</w:t>
      </w:r>
    </w:p>
    <w:bookmarkEnd w:id="41"/>
    <w:bookmarkStart w:id="42" w:name="important-considerations"/>
    <w:p>
      <w:pPr>
        <w:pStyle w:val="Heading3"/>
      </w:pPr>
      <w:r>
        <w:t xml:space="preserve">Important Considerations</w:t>
      </w:r>
    </w:p>
    <w:p>
      <w:pPr>
        <w:pStyle w:val="Compact"/>
        <w:numPr>
          <w:ilvl w:val="0"/>
          <w:numId w:val="1023"/>
        </w:numPr>
      </w:pPr>
      <w:r>
        <w:rPr>
          <w:b/>
          <w:bCs/>
        </w:rPr>
        <w:t xml:space="preserve">Technical validation is essential</w:t>
      </w:r>
      <w:r>
        <w:t xml:space="preserve"> </w:t>
      </w:r>
      <w:r>
        <w:t xml:space="preserve">- AI can make confident but incorrect analyses</w:t>
      </w:r>
    </w:p>
    <w:p>
      <w:pPr>
        <w:pStyle w:val="Compact"/>
        <w:numPr>
          <w:ilvl w:val="0"/>
          <w:numId w:val="1023"/>
        </w:numPr>
      </w:pPr>
      <w:r>
        <w:rPr>
          <w:b/>
          <w:bCs/>
        </w:rPr>
        <w:t xml:space="preserve">Variable accuracy with analog circuits</w:t>
      </w:r>
      <w:r>
        <w:t xml:space="preserve"> </w:t>
      </w:r>
      <w:r>
        <w:t xml:space="preserve">- better with digital, less reliable with complex analog</w:t>
      </w:r>
    </w:p>
    <w:p>
      <w:pPr>
        <w:pStyle w:val="Compact"/>
        <w:numPr>
          <w:ilvl w:val="0"/>
          <w:numId w:val="1023"/>
        </w:numPr>
      </w:pPr>
      <w:r>
        <w:rPr>
          <w:b/>
          <w:bCs/>
        </w:rPr>
        <w:t xml:space="preserve">Need for circuit-specific prompt training</w:t>
      </w:r>
      <w:r>
        <w:t xml:space="preserve"> </w:t>
      </w:r>
      <w:r>
        <w:t xml:space="preserve">- general prompts produced generic responses</w:t>
      </w:r>
    </w:p>
    <w:p>
      <w:pPr>
        <w:pStyle w:val="Compact"/>
        <w:numPr>
          <w:ilvl w:val="0"/>
          <w:numId w:val="1023"/>
        </w:numPr>
      </w:pPr>
      <w:r>
        <w:rPr>
          <w:b/>
          <w:bCs/>
        </w:rPr>
        <w:t xml:space="preserve">Value of intentional limitations</w:t>
      </w:r>
      <w:r>
        <w:t xml:space="preserve"> </w:t>
      </w:r>
      <w:r>
        <w:t xml:space="preserve">- restricting AI use in some contexts improved learning</w:t>
      </w:r>
    </w:p>
    <w:p>
      <w:pPr>
        <w:pStyle w:val="Compact"/>
        <w:numPr>
          <w:ilvl w:val="0"/>
          <w:numId w:val="1023"/>
        </w:numPr>
      </w:pPr>
      <w:r>
        <w:rPr>
          <w:b/>
          <w:bCs/>
        </w:rPr>
        <w:t xml:space="preserve">Importance of reflection</w:t>
      </w:r>
      <w:r>
        <w:t xml:space="preserve"> </w:t>
      </w:r>
      <w:r>
        <w:t xml:space="preserve">- metacognitive benefits were as valuable as technical ones</w:t>
      </w:r>
    </w:p>
    <w:bookmarkEnd w:id="42"/>
    <w:bookmarkStart w:id="43" w:name="future-refinement-directions"/>
    <w:p>
      <w:pPr>
        <w:pStyle w:val="Heading3"/>
      </w:pPr>
      <w:r>
        <w:t xml:space="preserve">Future Refinement Directions</w:t>
      </w:r>
    </w:p>
    <w:p>
      <w:pPr>
        <w:pStyle w:val="FirstParagraph"/>
      </w:pPr>
      <w:r>
        <w:t xml:space="preserve">If implementing such an approach, consider:</w:t>
      </w:r>
      <w:r>
        <w:t xml:space="preserve"> </w:t>
      </w:r>
      <w:r>
        <w:t xml:space="preserve">1. Creating a structured prompt library specifically for different circuit topologies</w:t>
      </w:r>
      <w:r>
        <w:t xml:space="preserve"> </w:t>
      </w:r>
      <w:r>
        <w:t xml:space="preserve">2. Developing validation protocols for analog circuit feedback</w:t>
      </w:r>
      <w:r>
        <w:t xml:space="preserve"> </w:t>
      </w:r>
      <w:r>
        <w:t xml:space="preserve">3. Incorporating industry perspectives on AI-assisted circuit design</w:t>
      </w:r>
      <w:r>
        <w:t xml:space="preserve"> </w:t>
      </w:r>
      <w:r>
        <w:t xml:space="preserve">4. Adding comparative exercises contrasting AI and human analysis abilities</w:t>
      </w:r>
      <w:r>
        <w:t xml:space="preserve"> </w:t>
      </w:r>
      <w:r>
        <w:t xml:space="preserve">5. Creating advanced troubleshooting scenarios that combine AI and traditional methods</w:t>
      </w:r>
    </w:p>
    <w:bookmarkEnd w:id="43"/>
    <w:bookmarkEnd w:id="44"/>
    <w:bookmarkStart w:id="45" w:name="resources-developed"/>
    <w:p>
      <w:pPr>
        <w:pStyle w:val="Heading2"/>
      </w:pPr>
      <w:r>
        <w:t xml:space="preserve">Resources Developed</w:t>
      </w:r>
    </w:p>
    <w:p>
      <w:pPr>
        <w:pStyle w:val="Compact"/>
        <w:numPr>
          <w:ilvl w:val="0"/>
          <w:numId w:val="1024"/>
        </w:numPr>
      </w:pPr>
      <w:r>
        <w:rPr>
          <w:b/>
          <w:bCs/>
        </w:rPr>
        <w:t xml:space="preserve">Circuit-Specific Prompt Library:</w:t>
      </w:r>
      <w:r>
        <w:t xml:space="preserve"> </w:t>
      </w:r>
      <w:r>
        <w:t xml:space="preserve">Templates for different analog circuits</w:t>
      </w:r>
    </w:p>
    <w:p>
      <w:pPr>
        <w:pStyle w:val="Compact"/>
        <w:numPr>
          <w:ilvl w:val="0"/>
          <w:numId w:val="1024"/>
        </w:numPr>
      </w:pPr>
      <w:r>
        <w:rPr>
          <w:b/>
          <w:bCs/>
        </w:rPr>
        <w:t xml:space="preserve">AI Interaction Documentation Template:</w:t>
      </w:r>
      <w:r>
        <w:t xml:space="preserve"> </w:t>
      </w:r>
      <w:r>
        <w:t xml:space="preserve">Standard format for recording feedback</w:t>
      </w:r>
    </w:p>
    <w:p>
      <w:pPr>
        <w:pStyle w:val="Compact"/>
        <w:numPr>
          <w:ilvl w:val="0"/>
          <w:numId w:val="1024"/>
        </w:numPr>
      </w:pPr>
      <w:r>
        <w:rPr>
          <w:b/>
          <w:bCs/>
        </w:rPr>
        <w:t xml:space="preserve">Validation Checklist:</w:t>
      </w:r>
      <w:r>
        <w:t xml:space="preserve"> </w:t>
      </w:r>
      <w:r>
        <w:t xml:space="preserve">Methods to verify AI feedback accuracy</w:t>
      </w:r>
    </w:p>
    <w:p>
      <w:pPr>
        <w:pStyle w:val="Compact"/>
        <w:numPr>
          <w:ilvl w:val="0"/>
          <w:numId w:val="1024"/>
        </w:numPr>
      </w:pPr>
      <w:r>
        <w:rPr>
          <w:b/>
          <w:bCs/>
        </w:rPr>
        <w:t xml:space="preserve">Error Analysis Guide:</w:t>
      </w:r>
      <w:r>
        <w:t xml:space="preserve"> </w:t>
      </w:r>
      <w:r>
        <w:t xml:space="preserve">Common AI misunderstandings in analog circuit analysis</w:t>
      </w:r>
    </w:p>
    <w:p>
      <w:pPr>
        <w:pStyle w:val="Compact"/>
        <w:numPr>
          <w:ilvl w:val="0"/>
          <w:numId w:val="1024"/>
        </w:numPr>
      </w:pPr>
      <w:r>
        <w:rPr>
          <w:b/>
          <w:bCs/>
        </w:rPr>
        <w:t xml:space="preserve">Technical Writing Enhancement Prompts:</w:t>
      </w:r>
      <w:r>
        <w:t xml:space="preserve"> </w:t>
      </w:r>
      <w:r>
        <w:t xml:space="preserve">Templates for documentation improvement</w:t>
      </w:r>
    </w:p>
    <w:bookmarkEnd w:id="45"/>
    <w:bookmarkStart w:id="48" w:name="implementation-advice"/>
    <w:p>
      <w:pPr>
        <w:pStyle w:val="Heading2"/>
      </w:pPr>
      <w:r>
        <w:t xml:space="preserve">Implementation Advice</w:t>
      </w:r>
    </w:p>
    <w:bookmarkStart w:id="46" w:name="X66036886e7388bdb99284f37c4514fe51b73866"/>
    <w:p>
      <w:pPr>
        <w:pStyle w:val="Heading3"/>
      </w:pPr>
      <w:r>
        <w:t xml:space="preserve">For Faculty Considering Similar Integration:</w:t>
      </w:r>
    </w:p>
    <w:p>
      <w:pPr>
        <w:pStyle w:val="Compact"/>
        <w:numPr>
          <w:ilvl w:val="0"/>
          <w:numId w:val="1025"/>
        </w:numPr>
      </w:pPr>
      <w:r>
        <w:rPr>
          <w:b/>
          <w:bCs/>
        </w:rPr>
        <w:t xml:space="preserve">Start with clearly defined circuit types</w:t>
      </w:r>
      <w:r>
        <w:t xml:space="preserve"> </w:t>
      </w:r>
      <w:r>
        <w:t xml:space="preserve">where AI performs more reliably</w:t>
      </w:r>
    </w:p>
    <w:p>
      <w:pPr>
        <w:pStyle w:val="Compact"/>
        <w:numPr>
          <w:ilvl w:val="0"/>
          <w:numId w:val="1025"/>
        </w:numPr>
      </w:pPr>
      <w:r>
        <w:rPr>
          <w:b/>
          <w:bCs/>
        </w:rPr>
        <w:t xml:space="preserve">Teach verification methods</w:t>
      </w:r>
      <w:r>
        <w:t xml:space="preserve"> </w:t>
      </w:r>
      <w:r>
        <w:t xml:space="preserve">alongside AI integration</w:t>
      </w:r>
    </w:p>
    <w:p>
      <w:pPr>
        <w:pStyle w:val="Compact"/>
        <w:numPr>
          <w:ilvl w:val="0"/>
          <w:numId w:val="1025"/>
        </w:numPr>
      </w:pPr>
      <w:r>
        <w:rPr>
          <w:b/>
          <w:bCs/>
        </w:rPr>
        <w:t xml:space="preserve">Use a progressive disclosure approach</w:t>
      </w:r>
      <w:r>
        <w:t xml:space="preserve"> </w:t>
      </w:r>
      <w:r>
        <w:t xml:space="preserve">to gradually reduce prompting guidance</w:t>
      </w:r>
    </w:p>
    <w:p>
      <w:pPr>
        <w:pStyle w:val="Compact"/>
        <w:numPr>
          <w:ilvl w:val="0"/>
          <w:numId w:val="1025"/>
        </w:numPr>
      </w:pPr>
      <w:r>
        <w:rPr>
          <w:b/>
          <w:bCs/>
        </w:rPr>
        <w:t xml:space="preserve">Leverage AI for first-pass feedback</w:t>
      </w:r>
      <w:r>
        <w:t xml:space="preserve"> </w:t>
      </w:r>
      <w:r>
        <w:t xml:space="preserve">but maintain instructor final review</w:t>
      </w:r>
    </w:p>
    <w:p>
      <w:pPr>
        <w:pStyle w:val="Compact"/>
        <w:numPr>
          <w:ilvl w:val="0"/>
          <w:numId w:val="1025"/>
        </w:numPr>
      </w:pPr>
      <w:r>
        <w:rPr>
          <w:b/>
          <w:bCs/>
        </w:rPr>
        <w:t xml:space="preserve">Emphasize process documentation</w:t>
      </w:r>
      <w:r>
        <w:t xml:space="preserve"> </w:t>
      </w:r>
      <w:r>
        <w:t xml:space="preserve">to make learning visible</w:t>
      </w:r>
    </w:p>
    <w:bookmarkEnd w:id="46"/>
    <w:bookmarkStart w:id="47" w:name="technical-considerations"/>
    <w:p>
      <w:pPr>
        <w:pStyle w:val="Heading3"/>
      </w:pPr>
      <w:r>
        <w:t xml:space="preserve">Technical Considerations:</w:t>
      </w:r>
    </w:p>
    <w:p>
      <w:pPr>
        <w:pStyle w:val="Compact"/>
        <w:numPr>
          <w:ilvl w:val="0"/>
          <w:numId w:val="1026"/>
        </w:numPr>
      </w:pPr>
      <w:r>
        <w:t xml:space="preserve">Claude Pro account provides better image analysis capabilities for circuit diagrams</w:t>
      </w:r>
    </w:p>
    <w:p>
      <w:pPr>
        <w:pStyle w:val="Compact"/>
        <w:numPr>
          <w:ilvl w:val="0"/>
          <w:numId w:val="1026"/>
        </w:numPr>
      </w:pPr>
      <w:r>
        <w:t xml:space="preserve">Circuit diagrams should be clear, high-resolution, and properly labeled</w:t>
      </w:r>
    </w:p>
    <w:p>
      <w:pPr>
        <w:pStyle w:val="Compact"/>
        <w:numPr>
          <w:ilvl w:val="0"/>
          <w:numId w:val="1026"/>
        </w:numPr>
      </w:pPr>
      <w:r>
        <w:t xml:space="preserve">Complex analog circuits require more careful verification</w:t>
      </w:r>
    </w:p>
    <w:p>
      <w:pPr>
        <w:pStyle w:val="Compact"/>
        <w:numPr>
          <w:ilvl w:val="0"/>
          <w:numId w:val="1026"/>
        </w:numPr>
      </w:pPr>
      <w:r>
        <w:t xml:space="preserve">Create a reference library of known circuit types and AI responses</w:t>
      </w:r>
    </w:p>
    <w:p>
      <w:pPr>
        <w:pStyle w:val="Compact"/>
        <w:numPr>
          <w:ilvl w:val="0"/>
          <w:numId w:val="1026"/>
        </w:numPr>
      </w:pPr>
      <w:r>
        <w:t xml:space="preserve">Periodically validate AI responses against instructor expertise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i/>
          <w:iCs/>
        </w:rPr>
        <w:t xml:space="preserve">This case study was developed as part of the</w:t>
      </w:r>
      <w:r>
        <w:rPr>
          <w:i/>
          <w:iCs/>
        </w:rPr>
        <w:t xml:space="preserve"> </w:t>
      </w:r>
      <w:r>
        <w:rPr>
          <w:i/>
          <w:iCs/>
        </w:rPr>
        <w:t xml:space="preserve">“Strategies for Integrating Generative AI in Engineering Education”</w:t>
      </w:r>
      <w:r>
        <w:rPr>
          <w:i/>
          <w:iCs/>
        </w:rPr>
        <w:t xml:space="preserve"> </w:t>
      </w:r>
      <w:r>
        <w:rPr>
          <w:i/>
          <w:iCs/>
        </w:rPr>
        <w:t xml:space="preserve">workshop materials in collaboration with Claude-3.7 Sonnet.</w:t>
      </w:r>
    </w:p>
    <w:bookmarkEnd w:id="47"/>
    <w:bookmarkEnd w:id="48"/>
    <w:bookmarkEnd w:id="49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1"/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0">
    <w:abstractNumId w:val="991"/>
  </w:num>
  <w:num w:numId="1021">
    <w:abstractNumId w:val="991"/>
  </w:num>
  <w:num w:numId="102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4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5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/downloads/teaching/electrical-engineering-claude.docx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/downloads/teaching/electrical-engineering-claude.doc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Claude in an Electrical Engineering Circuit Analysis Course</dc:title>
  <dc:creator/>
  <dc:description>A case study on using Claude to support student learning in circuit analysis and electronics fundamentals</dc:description>
  <cp:keywords/>
  <dcterms:created xsi:type="dcterms:W3CDTF">2025-04-03T02:35:40Z</dcterms:created>
  <dcterms:modified xsi:type="dcterms:W3CDTF">2025-04-03T02:35:40Z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Updated">
    <vt:lpwstr>2025-04-03</vt:lpwstr>
  </property>
  <property fmtid="{D5CDD505-2E9C-101B-9397-08002B2CF9AE}" pid="3" name="type">
    <vt:lpwstr>case-study</vt:lpwstr>
  </property>
</Properties>
</file>